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EEB98" w14:textId="77777777" w:rsidR="0018105B" w:rsidRPr="0086452C" w:rsidRDefault="0018105B" w:rsidP="00330295">
      <w:pPr>
        <w:shd w:val="clear" w:color="auto" w:fill="FFFFFF"/>
        <w:jc w:val="center"/>
        <w:rPr>
          <w:rFonts w:ascii="Times New Roman" w:hAnsi="Times New Roman" w:cs="Times New Roman"/>
          <w:b/>
          <w:color w:val="000000" w:themeColor="text1"/>
        </w:rPr>
      </w:pPr>
      <w:r w:rsidRPr="0086452C">
        <w:rPr>
          <w:rFonts w:ascii="Times New Roman" w:hAnsi="Times New Roman" w:cs="Times New Roman"/>
          <w:b/>
          <w:color w:val="000000" w:themeColor="text1"/>
        </w:rPr>
        <w:t>НАЦИОНАЛЬНЫЙ СТАНДАРТ РЕСПУБЛИКИ КАЗАХСТАН</w:t>
      </w:r>
    </w:p>
    <w:p w14:paraId="16211677" w14:textId="6EFEE250" w:rsidR="0018105B" w:rsidRPr="0086452C" w:rsidRDefault="00C13168" w:rsidP="00330295">
      <w:pPr>
        <w:jc w:val="center"/>
        <w:rPr>
          <w:rFonts w:ascii="Times New Roman" w:hAnsi="Times New Roman" w:cs="Times New Roman"/>
          <w:color w:val="000000" w:themeColor="text1"/>
        </w:rPr>
      </w:pPr>
      <w:r w:rsidRPr="0086452C">
        <w:rPr>
          <w:rFonts w:ascii="Times New Roman" w:hAnsi="Times New Roman" w:cs="Times New Roman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55F7F53" wp14:editId="1BA47370">
                <wp:simplePos x="0" y="0"/>
                <wp:positionH relativeFrom="column">
                  <wp:posOffset>25400</wp:posOffset>
                </wp:positionH>
                <wp:positionV relativeFrom="paragraph">
                  <wp:posOffset>78740</wp:posOffset>
                </wp:positionV>
                <wp:extent cx="5927090" cy="0"/>
                <wp:effectExtent l="6350" t="12065" r="10160" b="698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270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C14F00" id="Line 2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pt,6.2pt" to="468.7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"/>
            </w:pict>
          </mc:Fallback>
        </mc:AlternateContent>
      </w:r>
    </w:p>
    <w:p w14:paraId="4F22AF34" w14:textId="77777777" w:rsidR="00150DF7" w:rsidRPr="0086452C" w:rsidRDefault="00150DF7" w:rsidP="00330295">
      <w:pPr>
        <w:jc w:val="center"/>
        <w:rPr>
          <w:rFonts w:ascii="Times New Roman" w:hAnsi="Times New Roman" w:cs="Times New Roman"/>
          <w:b/>
          <w:color w:val="000000" w:themeColor="text1"/>
        </w:rPr>
      </w:pPr>
      <w:r w:rsidRPr="0086452C">
        <w:rPr>
          <w:rFonts w:ascii="Times New Roman" w:hAnsi="Times New Roman" w:cs="Times New Roman"/>
          <w:b/>
          <w:color w:val="000000" w:themeColor="text1"/>
        </w:rPr>
        <w:t>ЭНЕРГЕТИЧЕСКИЙ АУДИТ</w:t>
      </w:r>
    </w:p>
    <w:p w14:paraId="00A82D3E" w14:textId="77777777" w:rsidR="00150DF7" w:rsidRPr="0086452C" w:rsidRDefault="00150DF7" w:rsidP="00330295">
      <w:pPr>
        <w:jc w:val="center"/>
        <w:rPr>
          <w:rFonts w:ascii="Times New Roman" w:hAnsi="Times New Roman" w:cs="Times New Roman"/>
          <w:b/>
          <w:color w:val="000000" w:themeColor="text1"/>
        </w:rPr>
      </w:pPr>
      <w:r w:rsidRPr="0086452C">
        <w:rPr>
          <w:rFonts w:ascii="Times New Roman" w:hAnsi="Times New Roman" w:cs="Times New Roman"/>
          <w:b/>
          <w:color w:val="000000" w:themeColor="text1"/>
        </w:rPr>
        <w:t>(ЭНЕРГОАУДИТ)</w:t>
      </w:r>
    </w:p>
    <w:p w14:paraId="4EDC64B6" w14:textId="77777777" w:rsidR="00150DF7" w:rsidRPr="0086452C" w:rsidRDefault="00150DF7" w:rsidP="00330295">
      <w:pPr>
        <w:jc w:val="center"/>
        <w:rPr>
          <w:rFonts w:ascii="Times New Roman" w:hAnsi="Times New Roman" w:cs="Times New Roman"/>
          <w:bCs/>
          <w:color w:val="000000" w:themeColor="text1"/>
        </w:rPr>
      </w:pPr>
    </w:p>
    <w:p w14:paraId="16B80FFF" w14:textId="744C9FA2" w:rsidR="00150DF7" w:rsidRDefault="00150DF7" w:rsidP="00330295">
      <w:pPr>
        <w:jc w:val="center"/>
        <w:rPr>
          <w:rFonts w:ascii="Times New Roman" w:hAnsi="Times New Roman" w:cs="Times New Roman"/>
          <w:b/>
          <w:color w:val="000000" w:themeColor="text1"/>
        </w:rPr>
      </w:pPr>
      <w:r w:rsidRPr="0086452C">
        <w:rPr>
          <w:rFonts w:ascii="Times New Roman" w:hAnsi="Times New Roman" w:cs="Times New Roman"/>
          <w:b/>
          <w:color w:val="000000" w:themeColor="text1"/>
        </w:rPr>
        <w:t>Требования к компетентности энергоаудитора</w:t>
      </w:r>
    </w:p>
    <w:p w14:paraId="3DDEDE27" w14:textId="29FD4BF2" w:rsidR="0086452C" w:rsidRDefault="00C13168" w:rsidP="0086452C">
      <w:pPr>
        <w:jc w:val="center"/>
        <w:rPr>
          <w:rFonts w:ascii="Times New Roman" w:hAnsi="Times New Roman" w:cs="Times New Roman"/>
          <w:color w:val="000000" w:themeColor="text1"/>
        </w:rPr>
      </w:pPr>
      <w:r w:rsidRPr="0086452C">
        <w:rPr>
          <w:rFonts w:ascii="Times New Roman" w:hAnsi="Times New Roman" w:cs="Times New Roman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0EED52D4" wp14:editId="418F38E7">
                <wp:simplePos x="0" y="0"/>
                <wp:positionH relativeFrom="column">
                  <wp:posOffset>25400</wp:posOffset>
                </wp:positionH>
                <wp:positionV relativeFrom="paragraph">
                  <wp:posOffset>55880</wp:posOffset>
                </wp:positionV>
                <wp:extent cx="5927090" cy="0"/>
                <wp:effectExtent l="6350" t="8255" r="10160" b="1079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270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8DCB3A" id="Line 3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pt,4.4pt" to="468.7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"/>
            </w:pict>
          </mc:Fallback>
        </mc:AlternateContent>
      </w:r>
    </w:p>
    <w:p w14:paraId="72EC2DB4" w14:textId="36824005" w:rsidR="0018105B" w:rsidRPr="00975C3C" w:rsidRDefault="0018105B" w:rsidP="002565BF">
      <w:pPr>
        <w:ind w:firstLine="567"/>
        <w:jc w:val="right"/>
        <w:rPr>
          <w:rFonts w:ascii="Times New Roman" w:hAnsi="Times New Roman" w:cs="Times New Roman"/>
          <w:b/>
          <w:bCs/>
          <w:noProof/>
          <w:color w:val="000000" w:themeColor="text1"/>
        </w:rPr>
      </w:pPr>
      <w:r w:rsidRPr="00975C3C">
        <w:rPr>
          <w:rFonts w:ascii="Times New Roman" w:hAnsi="Times New Roman" w:cs="Times New Roman"/>
          <w:b/>
          <w:bCs/>
          <w:color w:val="000000" w:themeColor="text1"/>
        </w:rPr>
        <w:t>Дата введения</w:t>
      </w:r>
      <w:bookmarkStart w:id="0" w:name="_Hlk112851724"/>
      <w:r w:rsidRPr="00975C3C">
        <w:rPr>
          <w:rFonts w:ascii="Times New Roman" w:hAnsi="Times New Roman" w:cs="Times New Roman"/>
          <w:b/>
          <w:bCs/>
          <w:color w:val="000000" w:themeColor="text1"/>
        </w:rPr>
        <w:t>________________</w:t>
      </w:r>
    </w:p>
    <w:p w14:paraId="11AF3555" w14:textId="32C21148" w:rsidR="00833E3E" w:rsidRPr="0086452C" w:rsidRDefault="005F4DED" w:rsidP="00006964">
      <w:pPr>
        <w:pStyle w:val="121"/>
        <w:widowControl w:val="0"/>
        <w:shd w:val="clear" w:color="auto" w:fill="auto"/>
        <w:tabs>
          <w:tab w:val="left" w:pos="0"/>
        </w:tabs>
        <w:spacing w:after="0" w:line="240" w:lineRule="auto"/>
        <w:ind w:firstLine="567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1" w:name="bookmark8"/>
      <w:bookmarkEnd w:id="0"/>
      <w:r w:rsidRPr="0086452C">
        <w:rPr>
          <w:rStyle w:val="125"/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 </w:t>
      </w:r>
      <w:r w:rsidR="00833E3E" w:rsidRPr="0086452C">
        <w:rPr>
          <w:rStyle w:val="125"/>
          <w:rFonts w:ascii="Times New Roman" w:hAnsi="Times New Roman" w:cs="Times New Roman"/>
          <w:b/>
          <w:color w:val="000000" w:themeColor="text1"/>
          <w:sz w:val="24"/>
          <w:szCs w:val="24"/>
        </w:rPr>
        <w:t>Область применения</w:t>
      </w:r>
      <w:bookmarkEnd w:id="1"/>
    </w:p>
    <w:p w14:paraId="099DC19E" w14:textId="77777777" w:rsidR="00833E3E" w:rsidRPr="0086452C" w:rsidRDefault="00833E3E" w:rsidP="00E90279">
      <w:pPr>
        <w:pStyle w:val="91"/>
        <w:widowControl w:val="0"/>
        <w:shd w:val="clear" w:color="auto" w:fill="auto"/>
        <w:spacing w:before="0" w:after="0" w:line="240" w:lineRule="auto"/>
        <w:ind w:firstLine="567"/>
        <w:rPr>
          <w:rStyle w:val="99"/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3F79E09" w14:textId="34469795" w:rsidR="00ED1962" w:rsidRPr="0086452C" w:rsidRDefault="001B7EE2" w:rsidP="00CA4E96">
      <w:pPr>
        <w:autoSpaceDE w:val="0"/>
        <w:autoSpaceDN w:val="0"/>
        <w:adjustRightInd w:val="0"/>
        <w:ind w:firstLine="567"/>
        <w:jc w:val="both"/>
        <w:rPr>
          <w:rFonts w:ascii="Times New Roman" w:eastAsia="Arial Unicode MS" w:hAnsi="Times New Roman" w:cs="Times New Roman"/>
          <w:color w:val="000000" w:themeColor="text1"/>
          <w:lang w:eastAsia="en-US"/>
        </w:rPr>
      </w:pPr>
      <w:r w:rsidRPr="0086452C">
        <w:rPr>
          <w:rFonts w:ascii="Times New Roman" w:eastAsia="Arial Unicode MS" w:hAnsi="Times New Roman" w:cs="Times New Roman"/>
          <w:color w:val="000000" w:themeColor="text1"/>
          <w:lang w:eastAsia="en-US"/>
        </w:rPr>
        <w:t xml:space="preserve">Настоящий стандарт устанавливает </w:t>
      </w:r>
      <w:r w:rsidR="00150DF7" w:rsidRPr="0086452C">
        <w:rPr>
          <w:rFonts w:ascii="Times New Roman" w:eastAsia="Arial Unicode MS" w:hAnsi="Times New Roman" w:cs="Times New Roman"/>
          <w:color w:val="000000" w:themeColor="text1"/>
          <w:lang w:eastAsia="en-US"/>
        </w:rPr>
        <w:t>требования</w:t>
      </w:r>
      <w:r w:rsidR="00DF30F4" w:rsidRPr="0086452C">
        <w:rPr>
          <w:rFonts w:ascii="Times New Roman" w:eastAsia="Arial Unicode MS" w:hAnsi="Times New Roman" w:cs="Times New Roman"/>
          <w:color w:val="000000" w:themeColor="text1"/>
          <w:lang w:eastAsia="en-US"/>
        </w:rPr>
        <w:t>, предъявляемые</w:t>
      </w:r>
      <w:r w:rsidR="00150DF7" w:rsidRPr="0086452C">
        <w:rPr>
          <w:rFonts w:ascii="Times New Roman" w:eastAsia="Arial Unicode MS" w:hAnsi="Times New Roman" w:cs="Times New Roman"/>
          <w:color w:val="000000" w:themeColor="text1"/>
          <w:lang w:eastAsia="en-US"/>
        </w:rPr>
        <w:t xml:space="preserve"> к компетентности</w:t>
      </w:r>
      <w:r w:rsidR="00DF30F4" w:rsidRPr="0086452C">
        <w:rPr>
          <w:rFonts w:ascii="Times New Roman" w:eastAsia="Arial Unicode MS" w:hAnsi="Times New Roman" w:cs="Times New Roman"/>
          <w:color w:val="000000" w:themeColor="text1"/>
          <w:lang w:eastAsia="en-US"/>
        </w:rPr>
        <w:t xml:space="preserve"> персонала по энергетическому аудиту (энергоаудиту) потребителей энергетических ресурсов, их права, обязанности, ответственность и этические принципы.</w:t>
      </w:r>
    </w:p>
    <w:p w14:paraId="3FE41689" w14:textId="77777777" w:rsidR="007849E3" w:rsidRPr="0086452C" w:rsidRDefault="007849E3" w:rsidP="00CA4E96">
      <w:pPr>
        <w:autoSpaceDE w:val="0"/>
        <w:autoSpaceDN w:val="0"/>
        <w:adjustRightInd w:val="0"/>
        <w:ind w:firstLine="567"/>
        <w:jc w:val="both"/>
        <w:rPr>
          <w:rFonts w:ascii="Times New Roman" w:eastAsia="Arial Unicode MS" w:hAnsi="Times New Roman" w:cs="Times New Roman"/>
          <w:color w:val="000000" w:themeColor="text1"/>
          <w:lang w:eastAsia="en-US"/>
        </w:rPr>
      </w:pPr>
    </w:p>
    <w:p w14:paraId="1CBBC5BB" w14:textId="57E1D3C5" w:rsidR="00330295" w:rsidRPr="0086452C" w:rsidRDefault="005F4DED" w:rsidP="00330295">
      <w:pPr>
        <w:pStyle w:val="121"/>
        <w:widowControl w:val="0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bookmarkStart w:id="2" w:name="bookmark9"/>
      <w:r w:rsidRPr="0086452C">
        <w:rPr>
          <w:rStyle w:val="125"/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 </w:t>
      </w:r>
      <w:r w:rsidR="00833E3E" w:rsidRPr="0086452C">
        <w:rPr>
          <w:rStyle w:val="125"/>
          <w:rFonts w:ascii="Times New Roman" w:hAnsi="Times New Roman" w:cs="Times New Roman"/>
          <w:b/>
          <w:color w:val="000000" w:themeColor="text1"/>
          <w:sz w:val="24"/>
          <w:szCs w:val="24"/>
        </w:rPr>
        <w:t>Нормативные ссылки</w:t>
      </w:r>
      <w:bookmarkEnd w:id="2"/>
    </w:p>
    <w:p w14:paraId="0AFD49E8" w14:textId="77777777" w:rsidR="00330295" w:rsidRPr="0086452C" w:rsidRDefault="00330295" w:rsidP="00C26CC2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</w:p>
    <w:p w14:paraId="19D9B3DD" w14:textId="51ABA229" w:rsidR="002E4A5B" w:rsidRPr="0086452C" w:rsidRDefault="00587490" w:rsidP="00C26CC2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Для применения настоящего стандарта необходимы следующие ссылочные нормативные документы.</w:t>
      </w:r>
      <w:r w:rsidR="00B813F6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Для датированных ссылок применяется только указанное издание. </w:t>
      </w: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Для недатированных ссылок применяют последнее издание ссылочного нормативного документа (включая все его изменения)</w:t>
      </w:r>
      <w:r w:rsidR="002E4A5B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:</w:t>
      </w:r>
    </w:p>
    <w:p w14:paraId="558F1D71" w14:textId="4BF1607F" w:rsidR="005A6F53" w:rsidRPr="0086452C" w:rsidRDefault="005A6F53" w:rsidP="005A6F53">
      <w:pPr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86452C">
        <w:rPr>
          <w:rFonts w:ascii="Times New Roman" w:hAnsi="Times New Roman" w:cs="Times New Roman"/>
          <w:color w:val="000000" w:themeColor="text1"/>
        </w:rPr>
        <w:t>Закон Республики Казахстан от 13 января 2012 года № 541-IV «Об энергосбережении и повышении энергоэффективности»</w:t>
      </w:r>
      <w:r w:rsidR="00975C3C">
        <w:rPr>
          <w:rFonts w:ascii="Times New Roman" w:hAnsi="Times New Roman" w:cs="Times New Roman"/>
          <w:color w:val="000000" w:themeColor="text1"/>
        </w:rPr>
        <w:t>.</w:t>
      </w:r>
    </w:p>
    <w:p w14:paraId="105B27E9" w14:textId="2D26F1C9" w:rsidR="005A6F53" w:rsidRPr="0086452C" w:rsidRDefault="005A6F53" w:rsidP="005A6F53">
      <w:pPr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86452C">
        <w:rPr>
          <w:rFonts w:ascii="Times New Roman" w:hAnsi="Times New Roman" w:cs="Times New Roman"/>
          <w:color w:val="000000" w:themeColor="text1"/>
        </w:rPr>
        <w:t>Приказ Министра по инвестициям и развитию Республики Казахстан от 31 марта 2015 года № 400 «Об утверждении Правил проведения энергоаудита»</w:t>
      </w:r>
      <w:r w:rsidR="00975C3C">
        <w:rPr>
          <w:rFonts w:ascii="Times New Roman" w:hAnsi="Times New Roman" w:cs="Times New Roman"/>
          <w:color w:val="000000" w:themeColor="text1"/>
        </w:rPr>
        <w:t>.</w:t>
      </w:r>
    </w:p>
    <w:p w14:paraId="6B1AC3A8" w14:textId="4A16706E" w:rsidR="006C289B" w:rsidRPr="0086452C" w:rsidRDefault="006C289B" w:rsidP="005A6F53">
      <w:pPr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86452C">
        <w:rPr>
          <w:rFonts w:ascii="Times New Roman" w:hAnsi="Times New Roman" w:cs="Times New Roman"/>
          <w:color w:val="000000" w:themeColor="text1"/>
        </w:rPr>
        <w:t>СТ РК EN 16231-2013 Энергоменеджмент. Методология бенчмаркинга</w:t>
      </w:r>
      <w:r w:rsidR="00975C3C">
        <w:rPr>
          <w:rFonts w:ascii="Times New Roman" w:hAnsi="Times New Roman" w:cs="Times New Roman"/>
          <w:color w:val="000000" w:themeColor="text1"/>
        </w:rPr>
        <w:t>.</w:t>
      </w:r>
    </w:p>
    <w:p w14:paraId="580B538B" w14:textId="59E3FF94" w:rsidR="00B813F6" w:rsidRPr="0086452C" w:rsidRDefault="00261A9A" w:rsidP="009457AA">
      <w:pPr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86452C">
        <w:rPr>
          <w:rFonts w:ascii="Times New Roman" w:hAnsi="Times New Roman" w:cs="Times New Roman"/>
          <w:color w:val="000000" w:themeColor="text1"/>
        </w:rPr>
        <w:t>СТ РК EN 15900-2013 Услуги по энергоэффективности. Определения и требования</w:t>
      </w:r>
      <w:r w:rsidR="00975C3C">
        <w:rPr>
          <w:rFonts w:ascii="Times New Roman" w:hAnsi="Times New Roman" w:cs="Times New Roman"/>
          <w:color w:val="000000" w:themeColor="text1"/>
        </w:rPr>
        <w:t>.</w:t>
      </w:r>
    </w:p>
    <w:p w14:paraId="246C6DCA" w14:textId="1AD0C5E2" w:rsidR="0098469E" w:rsidRPr="0086452C" w:rsidRDefault="0098469E" w:rsidP="009457AA">
      <w:pPr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86452C">
        <w:rPr>
          <w:rFonts w:ascii="Times New Roman" w:hAnsi="Times New Roman" w:cs="Times New Roman"/>
          <w:color w:val="000000" w:themeColor="text1"/>
        </w:rPr>
        <w:t>СТ РК ISO 50001-2019 Системы энергетического менеджмента. Требования и руководство по использованию</w:t>
      </w:r>
      <w:r w:rsidR="00975C3C">
        <w:rPr>
          <w:rFonts w:ascii="Times New Roman" w:hAnsi="Times New Roman" w:cs="Times New Roman"/>
          <w:color w:val="000000" w:themeColor="text1"/>
        </w:rPr>
        <w:t>.</w:t>
      </w:r>
    </w:p>
    <w:p w14:paraId="0C856EDB" w14:textId="56441EE8" w:rsidR="0098469E" w:rsidRPr="0086452C" w:rsidRDefault="0098469E" w:rsidP="009457AA">
      <w:pPr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86452C">
        <w:rPr>
          <w:rFonts w:ascii="Times New Roman" w:hAnsi="Times New Roman" w:cs="Times New Roman"/>
          <w:color w:val="000000" w:themeColor="text1"/>
        </w:rPr>
        <w:t>СТ РК ISO 50004-2015 Системы энергетического менеджмента. Руководство по внедрению сопровождению и улучшению системы энергетического менеджмента</w:t>
      </w:r>
      <w:r w:rsidR="00975C3C">
        <w:rPr>
          <w:rFonts w:ascii="Times New Roman" w:hAnsi="Times New Roman" w:cs="Times New Roman"/>
          <w:color w:val="000000" w:themeColor="text1"/>
        </w:rPr>
        <w:t>.</w:t>
      </w:r>
    </w:p>
    <w:p w14:paraId="23E41E8C" w14:textId="0E627FC7" w:rsidR="00C579C9" w:rsidRPr="0086452C" w:rsidRDefault="00C579C9" w:rsidP="009457AA">
      <w:pPr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86452C">
        <w:rPr>
          <w:rFonts w:ascii="Times New Roman" w:hAnsi="Times New Roman" w:cs="Times New Roman"/>
          <w:color w:val="000000" w:themeColor="text1"/>
        </w:rPr>
        <w:t>СТ</w:t>
      </w:r>
      <w:r w:rsidR="0098469E" w:rsidRPr="0086452C">
        <w:rPr>
          <w:rFonts w:ascii="Times New Roman" w:hAnsi="Times New Roman" w:cs="Times New Roman"/>
          <w:color w:val="000000" w:themeColor="text1"/>
        </w:rPr>
        <w:t xml:space="preserve"> </w:t>
      </w:r>
      <w:r w:rsidRPr="0086452C">
        <w:rPr>
          <w:rFonts w:ascii="Times New Roman" w:hAnsi="Times New Roman" w:cs="Times New Roman"/>
          <w:color w:val="000000" w:themeColor="text1"/>
        </w:rPr>
        <w:t>РК</w:t>
      </w:r>
      <w:r w:rsidR="0098469E" w:rsidRPr="0086452C">
        <w:rPr>
          <w:rFonts w:ascii="Times New Roman" w:hAnsi="Times New Roman" w:cs="Times New Roman"/>
          <w:color w:val="000000" w:themeColor="text1"/>
        </w:rPr>
        <w:t xml:space="preserve"> </w:t>
      </w:r>
      <w:r w:rsidRPr="0086452C">
        <w:rPr>
          <w:rFonts w:ascii="Times New Roman" w:hAnsi="Times New Roman" w:cs="Times New Roman"/>
          <w:color w:val="000000" w:themeColor="text1"/>
        </w:rPr>
        <w:t>ISO</w:t>
      </w:r>
      <w:r w:rsidR="0098469E" w:rsidRPr="0086452C">
        <w:rPr>
          <w:rFonts w:ascii="Times New Roman" w:hAnsi="Times New Roman" w:cs="Times New Roman"/>
          <w:color w:val="000000" w:themeColor="text1"/>
        </w:rPr>
        <w:t xml:space="preserve"> </w:t>
      </w:r>
      <w:r w:rsidRPr="0086452C">
        <w:rPr>
          <w:rFonts w:ascii="Times New Roman" w:hAnsi="Times New Roman" w:cs="Times New Roman"/>
          <w:color w:val="000000" w:themeColor="text1"/>
        </w:rPr>
        <w:t xml:space="preserve">50007-2019 Системы энергоменеджмента. Энергетические услуги. Руководящие указания по оценке и улучшению качества </w:t>
      </w:r>
      <w:proofErr w:type="spellStart"/>
      <w:r w:rsidRPr="0086452C">
        <w:rPr>
          <w:rFonts w:ascii="Times New Roman" w:hAnsi="Times New Roman" w:cs="Times New Roman"/>
          <w:color w:val="000000" w:themeColor="text1"/>
        </w:rPr>
        <w:t>энергоуслуг</w:t>
      </w:r>
      <w:proofErr w:type="spellEnd"/>
      <w:r w:rsidRPr="0086452C">
        <w:rPr>
          <w:rFonts w:ascii="Times New Roman" w:hAnsi="Times New Roman" w:cs="Times New Roman"/>
          <w:color w:val="000000" w:themeColor="text1"/>
        </w:rPr>
        <w:t xml:space="preserve"> для пользователей</w:t>
      </w:r>
      <w:r w:rsidR="00975C3C">
        <w:rPr>
          <w:rFonts w:ascii="Times New Roman" w:hAnsi="Times New Roman" w:cs="Times New Roman"/>
          <w:color w:val="000000" w:themeColor="text1"/>
        </w:rPr>
        <w:t>.</w:t>
      </w:r>
    </w:p>
    <w:p w14:paraId="075D8558" w14:textId="73CCB26E" w:rsidR="008A05C4" w:rsidRPr="0086452C" w:rsidRDefault="008A05C4" w:rsidP="009457AA">
      <w:pPr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86452C">
        <w:rPr>
          <w:rFonts w:ascii="Times New Roman" w:hAnsi="Times New Roman" w:cs="Times New Roman"/>
          <w:color w:val="000000" w:themeColor="text1"/>
        </w:rPr>
        <w:t>СТ РК ISO 50021-2020 Энергетический менеджмент и энергосбережение. Общие руководящие указания по выбору экспертов по оценке энергосбережения</w:t>
      </w:r>
      <w:r w:rsidR="00975C3C">
        <w:rPr>
          <w:rFonts w:ascii="Times New Roman" w:hAnsi="Times New Roman" w:cs="Times New Roman"/>
          <w:color w:val="000000" w:themeColor="text1"/>
        </w:rPr>
        <w:t>.</w:t>
      </w:r>
    </w:p>
    <w:p w14:paraId="75D7DA72" w14:textId="0EE62E8F" w:rsidR="00C579C9" w:rsidRPr="0086452C" w:rsidRDefault="00C579C9" w:rsidP="009457AA">
      <w:pPr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86452C">
        <w:rPr>
          <w:rFonts w:ascii="Times New Roman" w:hAnsi="Times New Roman" w:cs="Times New Roman"/>
          <w:color w:val="000000" w:themeColor="text1"/>
        </w:rPr>
        <w:t>СТ РК ISO 50047-2019 Системы энергоменеджмента. Энергосбережение. Определение энергосбережения в организациях</w:t>
      </w:r>
      <w:r w:rsidR="00975C3C">
        <w:rPr>
          <w:rFonts w:ascii="Times New Roman" w:hAnsi="Times New Roman" w:cs="Times New Roman"/>
          <w:color w:val="000000" w:themeColor="text1"/>
        </w:rPr>
        <w:t>.</w:t>
      </w:r>
    </w:p>
    <w:p w14:paraId="4647C86A" w14:textId="2F94DC85" w:rsidR="00152403" w:rsidRPr="0086452C" w:rsidRDefault="00152403" w:rsidP="00152403">
      <w:pPr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86452C">
        <w:rPr>
          <w:rFonts w:ascii="Times New Roman" w:hAnsi="Times New Roman" w:cs="Times New Roman"/>
          <w:color w:val="000000" w:themeColor="text1"/>
        </w:rPr>
        <w:t>СТ РК 3151-2018 Измерение и верификация энергетической эффективности. Общие положения по определению экономии энергетических ресурсов</w:t>
      </w:r>
      <w:r w:rsidR="00975C3C">
        <w:rPr>
          <w:rFonts w:ascii="Times New Roman" w:hAnsi="Times New Roman" w:cs="Times New Roman"/>
          <w:color w:val="000000" w:themeColor="text1"/>
        </w:rPr>
        <w:t>.</w:t>
      </w:r>
    </w:p>
    <w:p w14:paraId="70A57739" w14:textId="7CDCB979" w:rsidR="00152403" w:rsidRPr="0086452C" w:rsidRDefault="00152403" w:rsidP="00152403">
      <w:pPr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86452C">
        <w:rPr>
          <w:rFonts w:ascii="Times New Roman" w:hAnsi="Times New Roman" w:cs="Times New Roman"/>
          <w:color w:val="000000" w:themeColor="text1"/>
        </w:rPr>
        <w:t>СТ РК ISO 13790-2013 Энергоэффективность зданий. Расчет потребления энергии на отопление и охлаждение помещений</w:t>
      </w:r>
      <w:r w:rsidR="00975C3C">
        <w:rPr>
          <w:rFonts w:ascii="Times New Roman" w:hAnsi="Times New Roman" w:cs="Times New Roman"/>
          <w:color w:val="000000" w:themeColor="text1"/>
        </w:rPr>
        <w:t>.</w:t>
      </w:r>
    </w:p>
    <w:p w14:paraId="16DBAF22" w14:textId="3AC44B06" w:rsidR="00152403" w:rsidRPr="0086452C" w:rsidRDefault="00152403" w:rsidP="00152403">
      <w:pPr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86452C">
        <w:rPr>
          <w:rFonts w:ascii="Times New Roman" w:hAnsi="Times New Roman" w:cs="Times New Roman"/>
          <w:color w:val="000000" w:themeColor="text1"/>
        </w:rPr>
        <w:t>СТ РК ISO 52000-1-2019 Энергоэффективность зданий. Комплексная оценка EPB. Часть 1 Общая структура и методики</w:t>
      </w:r>
      <w:r w:rsidR="00975C3C">
        <w:rPr>
          <w:rFonts w:ascii="Times New Roman" w:hAnsi="Times New Roman" w:cs="Times New Roman"/>
          <w:color w:val="000000" w:themeColor="text1"/>
        </w:rPr>
        <w:t>.</w:t>
      </w:r>
    </w:p>
    <w:p w14:paraId="04DA74B6" w14:textId="177EE698" w:rsidR="00152403" w:rsidRPr="0086452C" w:rsidRDefault="00152403" w:rsidP="00152403">
      <w:pPr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86452C">
        <w:rPr>
          <w:rFonts w:ascii="Times New Roman" w:hAnsi="Times New Roman" w:cs="Times New Roman"/>
          <w:color w:val="000000" w:themeColor="text1"/>
        </w:rPr>
        <w:t>СТ РК ISO/TR 52000-2-2019 Энергоэффективность зданий. Комплексная оценка EPB. Часть 2 Разъяснение и обоснование стандарта ISO 52000-1</w:t>
      </w:r>
      <w:r w:rsidR="00975C3C">
        <w:rPr>
          <w:rFonts w:ascii="Times New Roman" w:hAnsi="Times New Roman" w:cs="Times New Roman"/>
          <w:color w:val="000000" w:themeColor="text1"/>
        </w:rPr>
        <w:t>.</w:t>
      </w:r>
    </w:p>
    <w:p w14:paraId="16DA330A" w14:textId="77777777" w:rsidR="00C579C9" w:rsidRPr="0086452C" w:rsidRDefault="00C579C9" w:rsidP="009457AA">
      <w:pPr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p w14:paraId="37E32ADB" w14:textId="77777777" w:rsidR="00AB4D30" w:rsidRPr="0086452C" w:rsidRDefault="00AB4D30" w:rsidP="00C26CC2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sz w:val="20"/>
          <w:szCs w:val="20"/>
          <w:lang w:eastAsia="en-US"/>
        </w:rPr>
      </w:pPr>
      <w:r w:rsidRPr="0086452C">
        <w:rPr>
          <w:rFonts w:ascii="Times New Roman" w:eastAsiaTheme="minorHAnsi" w:hAnsi="Times New Roman" w:cs="Times New Roman"/>
          <w:color w:val="000000" w:themeColor="text1"/>
          <w:sz w:val="20"/>
          <w:szCs w:val="20"/>
          <w:lang w:eastAsia="en-US"/>
        </w:rPr>
        <w:t xml:space="preserve">При пользовании 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информационном каталоге, опубликованном в текущем году. </w:t>
      </w:r>
      <w:r w:rsidRPr="0086452C">
        <w:rPr>
          <w:rFonts w:ascii="Times New Roman" w:eastAsiaTheme="minorHAnsi" w:hAnsi="Times New Roman" w:cs="Times New Roman"/>
          <w:color w:val="000000" w:themeColor="text1"/>
          <w:sz w:val="20"/>
          <w:szCs w:val="20"/>
          <w:lang w:eastAsia="en-US"/>
        </w:rPr>
        <w:lastRenderedPageBreak/>
        <w:t>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</w:t>
      </w:r>
    </w:p>
    <w:p w14:paraId="20EFF2DF" w14:textId="77777777" w:rsidR="00AB4D30" w:rsidRPr="0086452C" w:rsidRDefault="00AB4D30" w:rsidP="002E4A5B">
      <w:pPr>
        <w:pStyle w:val="a4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0450A49" w14:textId="77777777" w:rsidR="00DF7245" w:rsidRPr="0086452C" w:rsidRDefault="00DF7245" w:rsidP="00DF7245">
      <w:pPr>
        <w:pStyle w:val="Default"/>
        <w:ind w:firstLine="567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86452C">
        <w:rPr>
          <w:rFonts w:ascii="Times New Roman" w:hAnsi="Times New Roman" w:cs="Times New Roman"/>
          <w:b/>
          <w:bCs/>
          <w:color w:val="000000" w:themeColor="text1"/>
        </w:rPr>
        <w:t>3 Термины и определения</w:t>
      </w:r>
    </w:p>
    <w:p w14:paraId="63A871FA" w14:textId="77777777" w:rsidR="00391319" w:rsidRPr="0086452C" w:rsidRDefault="00391319" w:rsidP="00DF7245">
      <w:pPr>
        <w:pStyle w:val="Default"/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p w14:paraId="50296D65" w14:textId="6C4D83EB" w:rsidR="002E4A5B" w:rsidRPr="0086452C" w:rsidRDefault="00145530" w:rsidP="004024EF">
      <w:pPr>
        <w:pStyle w:val="Default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86452C">
        <w:rPr>
          <w:rFonts w:ascii="Times New Roman" w:hAnsi="Times New Roman" w:cs="Times New Roman"/>
          <w:color w:val="000000" w:themeColor="text1"/>
        </w:rPr>
        <w:t xml:space="preserve">В </w:t>
      </w:r>
      <w:r w:rsidR="00C32566" w:rsidRPr="0086452C">
        <w:rPr>
          <w:rFonts w:ascii="Times New Roman" w:hAnsi="Times New Roman" w:cs="Times New Roman"/>
          <w:color w:val="000000" w:themeColor="text1"/>
        </w:rPr>
        <w:t xml:space="preserve">настоящем стандарте применяются (используются) термины по </w:t>
      </w:r>
      <w:r w:rsidR="00703728" w:rsidRPr="0086452C">
        <w:rPr>
          <w:rFonts w:ascii="Times New Roman" w:hAnsi="Times New Roman" w:cs="Times New Roman"/>
          <w:color w:val="000000" w:themeColor="text1"/>
        </w:rPr>
        <w:t>СТ РК ISO 50001-2019</w:t>
      </w:r>
      <w:r w:rsidR="00C32566" w:rsidRPr="0086452C">
        <w:rPr>
          <w:rFonts w:ascii="Times New Roman" w:hAnsi="Times New Roman" w:cs="Times New Roman"/>
          <w:color w:val="000000" w:themeColor="text1"/>
        </w:rPr>
        <w:t>,</w:t>
      </w:r>
      <w:r w:rsidR="00703728" w:rsidRPr="0086452C">
        <w:rPr>
          <w:rFonts w:ascii="Times New Roman" w:hAnsi="Times New Roman" w:cs="Times New Roman"/>
          <w:color w:val="000000" w:themeColor="text1"/>
        </w:rPr>
        <w:t xml:space="preserve"> </w:t>
      </w:r>
      <w:r w:rsidR="00C32566" w:rsidRPr="0086452C">
        <w:rPr>
          <w:rFonts w:ascii="Times New Roman" w:hAnsi="Times New Roman" w:cs="Times New Roman"/>
          <w:color w:val="000000" w:themeColor="text1"/>
        </w:rPr>
        <w:t>а также следующие термины с соответствующими определениями:</w:t>
      </w:r>
    </w:p>
    <w:p w14:paraId="69EA9222" w14:textId="1493D2EC" w:rsidR="007962A4" w:rsidRPr="0086452C" w:rsidRDefault="00145530" w:rsidP="005C5306">
      <w:pPr>
        <w:autoSpaceDE w:val="0"/>
        <w:autoSpaceDN w:val="0"/>
        <w:adjustRightInd w:val="0"/>
        <w:ind w:firstLine="567"/>
        <w:jc w:val="both"/>
        <w:rPr>
          <w:rFonts w:ascii="Times New Roman" w:eastAsia="Arial Unicode MS" w:hAnsi="Times New Roman" w:cs="Times New Roman"/>
          <w:color w:val="000000" w:themeColor="text1"/>
          <w:lang w:eastAsia="en-US"/>
        </w:rPr>
      </w:pPr>
      <w:r w:rsidRPr="0086452C">
        <w:rPr>
          <w:rFonts w:ascii="Times New Roman" w:eastAsia="Arial Unicode MS" w:hAnsi="Times New Roman" w:cs="Times New Roman"/>
          <w:b/>
          <w:bCs/>
          <w:color w:val="000000" w:themeColor="text1"/>
          <w:lang w:eastAsia="en-US"/>
        </w:rPr>
        <w:t xml:space="preserve">3.1 </w:t>
      </w:r>
      <w:r w:rsidR="00703728" w:rsidRPr="0086452C">
        <w:rPr>
          <w:rFonts w:ascii="Times New Roman" w:eastAsia="Arial Unicode MS" w:hAnsi="Times New Roman" w:cs="Times New Roman"/>
          <w:b/>
          <w:bCs/>
          <w:color w:val="000000" w:themeColor="text1"/>
          <w:lang w:eastAsia="en-US"/>
        </w:rPr>
        <w:t>Э</w:t>
      </w:r>
      <w:r w:rsidR="00703728" w:rsidRPr="0086452C">
        <w:rPr>
          <w:rFonts w:ascii="Times New Roman" w:eastAsia="Arial Unicode MS" w:hAnsi="Times New Roman" w:cs="Times New Roman"/>
          <w:b/>
          <w:color w:val="000000" w:themeColor="text1"/>
          <w:lang w:eastAsia="en-US"/>
        </w:rPr>
        <w:t>нергетический аудитор (энергоаудитор)</w:t>
      </w:r>
      <w:r w:rsidRPr="0086452C">
        <w:rPr>
          <w:rFonts w:ascii="Times New Roman" w:eastAsia="Arial Unicode MS" w:hAnsi="Times New Roman" w:cs="Times New Roman"/>
          <w:b/>
          <w:color w:val="000000" w:themeColor="text1"/>
          <w:lang w:eastAsia="en-US"/>
        </w:rPr>
        <w:t>:</w:t>
      </w:r>
      <w:r w:rsidRPr="0086452C">
        <w:rPr>
          <w:rFonts w:ascii="Times New Roman" w:eastAsia="Arial Unicode MS" w:hAnsi="Times New Roman" w:cs="Times New Roman"/>
          <w:color w:val="000000" w:themeColor="text1"/>
          <w:lang w:eastAsia="en-US"/>
        </w:rPr>
        <w:t xml:space="preserve"> </w:t>
      </w:r>
      <w:r w:rsidR="007962A4" w:rsidRPr="0086452C">
        <w:rPr>
          <w:rFonts w:ascii="Times New Roman" w:eastAsia="Arial Unicode MS" w:hAnsi="Times New Roman" w:cs="Times New Roman"/>
          <w:color w:val="000000" w:themeColor="text1"/>
          <w:lang w:eastAsia="en-US"/>
        </w:rPr>
        <w:t>физическое лицо, имеющее сертификат соответствия в области энергосбережения и повышения энергоэффективности</w:t>
      </w:r>
      <w:r w:rsidR="0086452C">
        <w:rPr>
          <w:rFonts w:ascii="Times New Roman" w:eastAsia="Arial Unicode MS" w:hAnsi="Times New Roman" w:cs="Times New Roman"/>
          <w:color w:val="000000" w:themeColor="text1"/>
          <w:lang w:eastAsia="en-US"/>
        </w:rPr>
        <w:t>;</w:t>
      </w:r>
    </w:p>
    <w:p w14:paraId="280DE446" w14:textId="180542F4" w:rsidR="007962A4" w:rsidRPr="0086452C" w:rsidRDefault="005C5306" w:rsidP="007962A4">
      <w:pPr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86452C">
        <w:rPr>
          <w:rFonts w:ascii="Times New Roman" w:eastAsia="Arial Unicode MS" w:hAnsi="Times New Roman" w:cs="Times New Roman"/>
          <w:b/>
          <w:bCs/>
          <w:color w:val="000000" w:themeColor="text1"/>
          <w:lang w:eastAsia="en-US"/>
        </w:rPr>
        <w:t xml:space="preserve">3.2 </w:t>
      </w:r>
      <w:r w:rsidR="002E08FF" w:rsidRPr="0086452C">
        <w:rPr>
          <w:rFonts w:ascii="Times New Roman" w:eastAsia="Arial Unicode MS" w:hAnsi="Times New Roman" w:cs="Times New Roman"/>
          <w:b/>
          <w:bCs/>
          <w:color w:val="000000" w:themeColor="text1"/>
          <w:lang w:eastAsia="en-US"/>
        </w:rPr>
        <w:t>С</w:t>
      </w:r>
      <w:r w:rsidR="007962A4" w:rsidRPr="0086452C">
        <w:rPr>
          <w:rFonts w:ascii="Times New Roman" w:eastAsia="Arial Unicode MS" w:hAnsi="Times New Roman" w:cs="Times New Roman"/>
          <w:b/>
          <w:color w:val="000000" w:themeColor="text1"/>
          <w:lang w:eastAsia="en-US"/>
        </w:rPr>
        <w:t>ертификат соответствия в области энергосбережения и повышения энергоэффективности</w:t>
      </w:r>
      <w:r w:rsidRPr="0086452C">
        <w:rPr>
          <w:rFonts w:ascii="Times New Roman" w:eastAsia="Arial Unicode MS" w:hAnsi="Times New Roman" w:cs="Times New Roman"/>
          <w:b/>
          <w:color w:val="000000" w:themeColor="text1"/>
          <w:lang w:eastAsia="en-US"/>
        </w:rPr>
        <w:t>:</w:t>
      </w:r>
      <w:r w:rsidRPr="0086452C">
        <w:rPr>
          <w:rFonts w:ascii="Times New Roman" w:eastAsia="Arial Unicode MS" w:hAnsi="Times New Roman" w:cs="Times New Roman"/>
          <w:color w:val="000000" w:themeColor="text1"/>
          <w:lang w:eastAsia="en-US"/>
        </w:rPr>
        <w:t xml:space="preserve"> </w:t>
      </w:r>
      <w:r w:rsidR="007962A4" w:rsidRPr="0086452C">
        <w:rPr>
          <w:rFonts w:ascii="Times New Roman" w:hAnsi="Times New Roman" w:cs="Times New Roman"/>
          <w:color w:val="000000" w:themeColor="text1"/>
        </w:rPr>
        <w:t>документ, выдаваемый органом по подтверждению соответствия, удостоверяющий компетентность энергоаудитора выполнять работы в области энергосбережения и повышения энергоэффективности</w:t>
      </w:r>
      <w:r w:rsidR="0086452C">
        <w:rPr>
          <w:rFonts w:ascii="Times New Roman" w:hAnsi="Times New Roman" w:cs="Times New Roman"/>
          <w:color w:val="000000" w:themeColor="text1"/>
        </w:rPr>
        <w:t>;</w:t>
      </w:r>
    </w:p>
    <w:p w14:paraId="08597050" w14:textId="496DE51C" w:rsidR="00BA02C6" w:rsidRPr="0086452C" w:rsidRDefault="00BA02C6" w:rsidP="007962A4">
      <w:pPr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86452C">
        <w:rPr>
          <w:rStyle w:val="w"/>
          <w:rFonts w:ascii="Times New Roman" w:hAnsi="Times New Roman" w:cs="Times New Roman"/>
          <w:b/>
          <w:color w:val="000000" w:themeColor="text1"/>
        </w:rPr>
        <w:t xml:space="preserve">3.3 </w:t>
      </w:r>
      <w:r w:rsidR="007962A4" w:rsidRPr="0086452C">
        <w:rPr>
          <w:rStyle w:val="w"/>
          <w:rFonts w:ascii="Times New Roman" w:hAnsi="Times New Roman" w:cs="Times New Roman"/>
          <w:b/>
          <w:color w:val="000000" w:themeColor="text1"/>
        </w:rPr>
        <w:t>Уч</w:t>
      </w:r>
      <w:r w:rsidR="007962A4" w:rsidRPr="0086452C">
        <w:rPr>
          <w:rStyle w:val="w"/>
          <w:rFonts w:ascii="Times New Roman" w:hAnsi="Times New Roman" w:cs="Times New Roman"/>
          <w:b/>
          <w:bCs/>
          <w:color w:val="000000" w:themeColor="text1"/>
        </w:rPr>
        <w:t>ебный центр</w:t>
      </w:r>
      <w:r w:rsidR="007962A4" w:rsidRPr="0086452C">
        <w:rPr>
          <w:rFonts w:ascii="Times New Roman" w:eastAsia="Arial Unicode MS" w:hAnsi="Times New Roman" w:cs="Times New Roman"/>
          <w:b/>
          <w:color w:val="000000" w:themeColor="text1"/>
          <w:lang w:eastAsia="en-US"/>
        </w:rPr>
        <w:t xml:space="preserve">: </w:t>
      </w:r>
      <w:r w:rsidR="007962A4" w:rsidRPr="0086452C">
        <w:rPr>
          <w:rStyle w:val="w"/>
          <w:rFonts w:ascii="Times New Roman" w:hAnsi="Times New Roman" w:cs="Times New Roman"/>
          <w:color w:val="000000" w:themeColor="text1"/>
        </w:rPr>
        <w:t>субъект предпринимательства, осуществляющий деятельность в области переподготовки и (или) повышения квалификации кадров в сфере энергосбережения и повышения энергоэффективности</w:t>
      </w:r>
      <w:r w:rsidR="0086452C">
        <w:rPr>
          <w:rFonts w:ascii="Times New Roman" w:hAnsi="Times New Roman" w:cs="Times New Roman"/>
          <w:color w:val="000000" w:themeColor="text1"/>
        </w:rPr>
        <w:t>;</w:t>
      </w:r>
    </w:p>
    <w:p w14:paraId="347F1951" w14:textId="1F2C2D90" w:rsidR="007962A4" w:rsidRPr="0086452C" w:rsidRDefault="007962A4" w:rsidP="007962A4">
      <w:pPr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86452C">
        <w:rPr>
          <w:rFonts w:ascii="Times New Roman" w:hAnsi="Times New Roman" w:cs="Times New Roman"/>
          <w:b/>
          <w:bCs/>
          <w:color w:val="000000" w:themeColor="text1"/>
        </w:rPr>
        <w:t xml:space="preserve">3.4. </w:t>
      </w:r>
      <w:r w:rsidR="002D6634" w:rsidRPr="0086452C">
        <w:rPr>
          <w:rFonts w:ascii="Times New Roman" w:hAnsi="Times New Roman" w:cs="Times New Roman"/>
          <w:b/>
          <w:bCs/>
          <w:color w:val="000000" w:themeColor="text1"/>
        </w:rPr>
        <w:t>Свидетельство о прохождении курсов переподготовки и (или) повышения квалификации кадров:</w:t>
      </w:r>
      <w:r w:rsidR="002D6634" w:rsidRPr="0086452C">
        <w:rPr>
          <w:rFonts w:ascii="Times New Roman" w:hAnsi="Times New Roman" w:cs="Times New Roman"/>
          <w:color w:val="000000" w:themeColor="text1"/>
        </w:rPr>
        <w:t xml:space="preserve"> официальный документ, выдаваемый учебным центром, удостоверяющий прохождение курсов переподготовки и (или) повышения квалификации кадров, осуществляющих деятельность в области энергосбережения и повышения энергоэффективности</w:t>
      </w:r>
      <w:r w:rsidR="0086452C">
        <w:rPr>
          <w:rFonts w:ascii="Times New Roman" w:hAnsi="Times New Roman" w:cs="Times New Roman"/>
          <w:color w:val="000000" w:themeColor="text1"/>
        </w:rPr>
        <w:t>;</w:t>
      </w:r>
    </w:p>
    <w:p w14:paraId="7A8040F1" w14:textId="1F897287" w:rsidR="002D6634" w:rsidRPr="0086452C" w:rsidRDefault="002D6634" w:rsidP="007962A4">
      <w:pPr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86452C">
        <w:rPr>
          <w:rFonts w:ascii="Times New Roman" w:hAnsi="Times New Roman" w:cs="Times New Roman"/>
          <w:b/>
          <w:bCs/>
          <w:color w:val="000000" w:themeColor="text1"/>
        </w:rPr>
        <w:t>3.5. Энергетический аудит (энергоаудит):</w:t>
      </w:r>
      <w:r w:rsidRPr="0086452C">
        <w:rPr>
          <w:rFonts w:ascii="Times New Roman" w:hAnsi="Times New Roman" w:cs="Times New Roman"/>
          <w:color w:val="000000" w:themeColor="text1"/>
        </w:rPr>
        <w:t xml:space="preserve"> сбор, обработка и анализ данных об использовании энергетических ресурсов в целях оценки возможности и потенциала энергосбережения и подготовки заключения</w:t>
      </w:r>
      <w:r w:rsidR="00842B0B" w:rsidRPr="0086452C">
        <w:rPr>
          <w:rFonts w:ascii="Times New Roman" w:hAnsi="Times New Roman" w:cs="Times New Roman"/>
          <w:color w:val="000000" w:themeColor="text1"/>
        </w:rPr>
        <w:t xml:space="preserve"> по энергосбережению и повышению энергоэффективности</w:t>
      </w:r>
      <w:r w:rsidRPr="0086452C">
        <w:rPr>
          <w:rFonts w:ascii="Times New Roman" w:hAnsi="Times New Roman" w:cs="Times New Roman"/>
          <w:color w:val="000000" w:themeColor="text1"/>
        </w:rPr>
        <w:t>.</w:t>
      </w:r>
    </w:p>
    <w:p w14:paraId="4455F1F8" w14:textId="77777777" w:rsidR="00C40E3E" w:rsidRPr="0086452C" w:rsidRDefault="00C40E3E" w:rsidP="004024EF">
      <w:pPr>
        <w:pStyle w:val="Default"/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p w14:paraId="30307D87" w14:textId="4E88432D" w:rsidR="00614C3A" w:rsidRPr="0086452C" w:rsidRDefault="00614C3A" w:rsidP="000E5FFB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</w:pPr>
      <w:r w:rsidRPr="0086452C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 xml:space="preserve">4 </w:t>
      </w:r>
      <w:r w:rsidR="002D6634" w:rsidRPr="0086452C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Общие положения</w:t>
      </w:r>
    </w:p>
    <w:p w14:paraId="4F4C73FE" w14:textId="5C860344" w:rsidR="00BA02C6" w:rsidRPr="0086452C" w:rsidRDefault="00BA02C6" w:rsidP="000E5FFB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Cs/>
          <w:color w:val="000000" w:themeColor="text1"/>
          <w:lang w:eastAsia="en-US"/>
        </w:rPr>
      </w:pPr>
    </w:p>
    <w:p w14:paraId="67510875" w14:textId="791C022D" w:rsidR="004B12AA" w:rsidRPr="0086452C" w:rsidRDefault="00837062" w:rsidP="000E5FF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eastAsiaTheme="minorHAnsi" w:hAnsi="Times New Roman" w:cs="Times New Roman"/>
          <w:bCs/>
          <w:color w:val="000000" w:themeColor="text1"/>
          <w:lang w:eastAsia="en-US"/>
        </w:rPr>
        <w:t xml:space="preserve">4.1 </w:t>
      </w:r>
      <w:proofErr w:type="spellStart"/>
      <w:r w:rsidR="004B12AA" w:rsidRPr="0086452C">
        <w:rPr>
          <w:rFonts w:ascii="Times New Roman" w:eastAsiaTheme="minorHAnsi" w:hAnsi="Times New Roman" w:cs="Times New Roman"/>
          <w:bCs/>
          <w:color w:val="000000" w:themeColor="text1"/>
          <w:lang w:eastAsia="en-US"/>
        </w:rPr>
        <w:t>Энергоаудитором</w:t>
      </w:r>
      <w:proofErr w:type="spellEnd"/>
      <w:r w:rsidR="002D6634" w:rsidRPr="0086452C">
        <w:rPr>
          <w:rFonts w:ascii="Times New Roman" w:eastAsiaTheme="minorHAnsi" w:hAnsi="Times New Roman" w:cs="Times New Roman"/>
          <w:bCs/>
          <w:color w:val="000000" w:themeColor="text1"/>
          <w:lang w:eastAsia="en-US"/>
        </w:rPr>
        <w:t xml:space="preserve"> может быть физическое лицо, </w:t>
      </w:r>
      <w:r w:rsidR="00C75301" w:rsidRPr="0086452C">
        <w:rPr>
          <w:rFonts w:ascii="Times New Roman" w:eastAsiaTheme="minorHAnsi" w:hAnsi="Times New Roman" w:cs="Times New Roman"/>
          <w:bCs/>
          <w:color w:val="000000" w:themeColor="text1"/>
          <w:lang w:eastAsia="en-US"/>
        </w:rPr>
        <w:t>котор</w:t>
      </w:r>
      <w:r w:rsidR="00C75301">
        <w:rPr>
          <w:rFonts w:ascii="Times New Roman" w:eastAsiaTheme="minorHAnsi" w:hAnsi="Times New Roman" w:cs="Times New Roman"/>
          <w:bCs/>
          <w:color w:val="000000" w:themeColor="text1"/>
          <w:lang w:eastAsia="en-US"/>
        </w:rPr>
        <w:t>ое</w:t>
      </w:r>
      <w:r w:rsidR="00C75301" w:rsidRPr="0086452C">
        <w:rPr>
          <w:rFonts w:ascii="Times New Roman" w:eastAsiaTheme="minorHAnsi" w:hAnsi="Times New Roman" w:cs="Times New Roman"/>
          <w:bCs/>
          <w:color w:val="000000" w:themeColor="text1"/>
          <w:lang w:eastAsia="en-US"/>
        </w:rPr>
        <w:t xml:space="preserve"> </w:t>
      </w:r>
      <w:r w:rsidR="004B12AA" w:rsidRPr="0086452C">
        <w:rPr>
          <w:rFonts w:ascii="Times New Roman" w:eastAsiaTheme="minorHAnsi" w:hAnsi="Times New Roman" w:cs="Times New Roman"/>
          <w:bCs/>
          <w:color w:val="000000" w:themeColor="text1"/>
          <w:lang w:eastAsia="en-US"/>
        </w:rPr>
        <w:t>отвечает требованиям настоящего стандарта и компетентность которого подтверждена с</w:t>
      </w:r>
      <w:r w:rsidR="004B12AA" w:rsidRPr="0086452C">
        <w:rPr>
          <w:rFonts w:ascii="Times New Roman" w:eastAsia="Arial Unicode MS" w:hAnsi="Times New Roman" w:cs="Times New Roman"/>
          <w:bCs/>
          <w:color w:val="000000" w:themeColor="text1"/>
          <w:lang w:eastAsia="en-US"/>
        </w:rPr>
        <w:t xml:space="preserve">ертификатом соответствия в области энергосбережения и повышения энергоэффективности, </w:t>
      </w:r>
      <w:r w:rsidR="004B12AA" w:rsidRPr="0086452C">
        <w:rPr>
          <w:rFonts w:ascii="Times New Roman" w:hAnsi="Times New Roman" w:cs="Times New Roman"/>
          <w:color w:val="000000" w:themeColor="text1"/>
        </w:rPr>
        <w:t>выданным органом по подтверждению соответствия.</w:t>
      </w:r>
    </w:p>
    <w:p w14:paraId="351E4817" w14:textId="4B881B13" w:rsidR="00727725" w:rsidRPr="0086452C" w:rsidRDefault="00837062" w:rsidP="000E5FF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4.2 </w:t>
      </w:r>
      <w:r w:rsidR="004B12AA" w:rsidRPr="0086452C">
        <w:rPr>
          <w:rFonts w:ascii="Times New Roman" w:hAnsi="Times New Roman" w:cs="Times New Roman"/>
          <w:color w:val="000000" w:themeColor="text1"/>
        </w:rPr>
        <w:t xml:space="preserve">Для подтверждения компетентности и получения сертификата соответствия в области энергосбережения и повышения энергоэффективности </w:t>
      </w:r>
      <w:r w:rsidR="00727725" w:rsidRPr="0086452C">
        <w:rPr>
          <w:rFonts w:ascii="Times New Roman" w:hAnsi="Times New Roman" w:cs="Times New Roman"/>
          <w:color w:val="000000" w:themeColor="text1"/>
        </w:rPr>
        <w:t xml:space="preserve">энергоаудитор </w:t>
      </w:r>
      <w:r w:rsidR="004B12AA" w:rsidRPr="0086452C">
        <w:rPr>
          <w:rFonts w:ascii="Times New Roman" w:hAnsi="Times New Roman" w:cs="Times New Roman"/>
          <w:color w:val="000000" w:themeColor="text1"/>
        </w:rPr>
        <w:t>по образованию, подготовке, трудов</w:t>
      </w:r>
      <w:r w:rsidR="00727725" w:rsidRPr="0086452C">
        <w:rPr>
          <w:rFonts w:ascii="Times New Roman" w:hAnsi="Times New Roman" w:cs="Times New Roman"/>
          <w:color w:val="000000" w:themeColor="text1"/>
        </w:rPr>
        <w:t>ому стажу и личным качествам должен соответствовать требованиям настоящего стандарта и пройти сертификацию органом по подтверждению соответствия.</w:t>
      </w:r>
    </w:p>
    <w:p w14:paraId="064FB09F" w14:textId="0E277A07" w:rsidR="00727725" w:rsidRPr="0086452C" w:rsidRDefault="00837062" w:rsidP="000E5FF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4.3 </w:t>
      </w:r>
      <w:r w:rsidR="00727725" w:rsidRPr="0086452C">
        <w:rPr>
          <w:rFonts w:ascii="Times New Roman" w:hAnsi="Times New Roman" w:cs="Times New Roman"/>
          <w:color w:val="000000" w:themeColor="text1"/>
        </w:rPr>
        <w:t>Компетентность энергоаудитора обуславливается наличием у него знаний, опыта, навыков, личных качеств и соблюдением принципов, указанных в настоящем стандарте.</w:t>
      </w:r>
    </w:p>
    <w:p w14:paraId="25F10249" w14:textId="01BFB819" w:rsidR="004B12AA" w:rsidRPr="0086452C" w:rsidRDefault="00837062" w:rsidP="000E5FF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4.4 </w:t>
      </w:r>
      <w:r w:rsidR="004B12AA" w:rsidRPr="0086452C">
        <w:rPr>
          <w:rFonts w:ascii="Times New Roman" w:hAnsi="Times New Roman" w:cs="Times New Roman"/>
          <w:color w:val="000000" w:themeColor="text1"/>
        </w:rPr>
        <w:t xml:space="preserve">Основной задачей энергоаудитора является проведение энергоаудита в соответствии с </w:t>
      </w:r>
      <w:r w:rsidR="00006964" w:rsidRPr="0086452C">
        <w:rPr>
          <w:rFonts w:ascii="Times New Roman" w:hAnsi="Times New Roman" w:cs="Times New Roman"/>
          <w:color w:val="000000" w:themeColor="text1"/>
        </w:rPr>
        <w:t>з</w:t>
      </w:r>
      <w:r w:rsidR="004B12AA" w:rsidRPr="0086452C">
        <w:rPr>
          <w:rFonts w:ascii="Times New Roman" w:hAnsi="Times New Roman" w:cs="Times New Roman"/>
          <w:color w:val="000000" w:themeColor="text1"/>
        </w:rPr>
        <w:t xml:space="preserve">аконодательством Республики Казахстан и Правилами проведения энергоаудита, </w:t>
      </w:r>
      <w:r w:rsidR="008B1945" w:rsidRPr="0086452C">
        <w:rPr>
          <w:rFonts w:ascii="Times New Roman" w:hAnsi="Times New Roman" w:cs="Times New Roman"/>
          <w:color w:val="000000" w:themeColor="text1"/>
        </w:rPr>
        <w:t>утвержденны</w:t>
      </w:r>
      <w:r w:rsidR="008B1945">
        <w:rPr>
          <w:rFonts w:ascii="Times New Roman" w:hAnsi="Times New Roman" w:cs="Times New Roman"/>
          <w:color w:val="000000" w:themeColor="text1"/>
        </w:rPr>
        <w:t>ми</w:t>
      </w:r>
      <w:r w:rsidR="008B1945" w:rsidRPr="0086452C">
        <w:rPr>
          <w:rFonts w:ascii="Times New Roman" w:hAnsi="Times New Roman" w:cs="Times New Roman"/>
          <w:color w:val="000000" w:themeColor="text1"/>
        </w:rPr>
        <w:t xml:space="preserve"> </w:t>
      </w:r>
      <w:r w:rsidR="00006964" w:rsidRPr="0086452C">
        <w:rPr>
          <w:rFonts w:ascii="Times New Roman" w:hAnsi="Times New Roman" w:cs="Times New Roman"/>
          <w:color w:val="000000" w:themeColor="text1"/>
        </w:rPr>
        <w:t>п</w:t>
      </w:r>
      <w:r w:rsidR="004B12AA" w:rsidRPr="0086452C">
        <w:rPr>
          <w:rFonts w:ascii="Times New Roman" w:hAnsi="Times New Roman" w:cs="Times New Roman"/>
          <w:color w:val="000000" w:themeColor="text1"/>
        </w:rPr>
        <w:t>риказ</w:t>
      </w:r>
      <w:r w:rsidR="008B1945">
        <w:rPr>
          <w:rFonts w:ascii="Times New Roman" w:hAnsi="Times New Roman" w:cs="Times New Roman"/>
          <w:color w:val="000000" w:themeColor="text1"/>
        </w:rPr>
        <w:t>ом</w:t>
      </w:r>
      <w:r w:rsidR="004B12AA" w:rsidRPr="0086452C">
        <w:rPr>
          <w:rFonts w:ascii="Times New Roman" w:hAnsi="Times New Roman" w:cs="Times New Roman"/>
          <w:color w:val="000000" w:themeColor="text1"/>
        </w:rPr>
        <w:t xml:space="preserve"> Министра по инвестициям и развитию Республики Казахстан от 31 марта 2015 года № 400.</w:t>
      </w:r>
    </w:p>
    <w:p w14:paraId="545293A3" w14:textId="77777777" w:rsidR="00116C28" w:rsidRPr="0086452C" w:rsidRDefault="00116C28" w:rsidP="000E5FFB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Cs/>
          <w:color w:val="000000" w:themeColor="text1"/>
          <w:lang w:eastAsia="en-US"/>
        </w:rPr>
      </w:pPr>
    </w:p>
    <w:p w14:paraId="7EF6B7F1" w14:textId="13AEC9DE" w:rsidR="006C5773" w:rsidRPr="0086452C" w:rsidRDefault="00EB76A3" w:rsidP="000E5FFB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</w:pPr>
      <w:r w:rsidRPr="0086452C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5</w:t>
      </w:r>
      <w:r w:rsidR="006C5773" w:rsidRPr="0086452C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 xml:space="preserve"> </w:t>
      </w:r>
      <w:r w:rsidR="00727725" w:rsidRPr="0086452C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Требования к компетентности энергоаудитора</w:t>
      </w:r>
    </w:p>
    <w:p w14:paraId="4F1A5137" w14:textId="77777777" w:rsidR="00282CDB" w:rsidRPr="0086452C" w:rsidRDefault="00282CDB" w:rsidP="00C42AD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</w:p>
    <w:p w14:paraId="64CA63CA" w14:textId="34AB34F8" w:rsidR="00B62C22" w:rsidRPr="0086452C" w:rsidRDefault="00837062" w:rsidP="00B62C22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5.1 </w:t>
      </w:r>
      <w:r w:rsidR="00DB07C7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Кандидат в </w:t>
      </w:r>
      <w:proofErr w:type="spellStart"/>
      <w:r w:rsidR="00DB07C7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энергоаудиторы</w:t>
      </w:r>
      <w:proofErr w:type="spellEnd"/>
      <w:r w:rsidR="00DB07C7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B62C22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должен иметь</w:t>
      </w:r>
      <w:r w:rsidR="008A4536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:</w:t>
      </w:r>
    </w:p>
    <w:p w14:paraId="5358BA15" w14:textId="7B4CD5EF" w:rsidR="00DB07C7" w:rsidRPr="0086452C" w:rsidRDefault="00837062" w:rsidP="00B62C22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t>1)</w:t>
      </w:r>
      <w:r w:rsid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DB07C7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высшее инженерно-техническое образование</w:t>
      </w:r>
      <w:r w:rsidR="008A4536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;</w:t>
      </w:r>
    </w:p>
    <w:p w14:paraId="2F6C7394" w14:textId="5085C34E" w:rsidR="008A4536" w:rsidRPr="0086452C" w:rsidRDefault="0086452C" w:rsidP="00B62C22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lastRenderedPageBreak/>
        <w:t>2</w:t>
      </w:r>
      <w:r w:rsidR="00837062">
        <w:rPr>
          <w:rFonts w:ascii="Times New Roman" w:eastAsiaTheme="minorHAnsi" w:hAnsi="Times New Roman" w:cs="Times New Roman"/>
          <w:color w:val="000000" w:themeColor="text1"/>
          <w:lang w:eastAsia="en-US"/>
        </w:rPr>
        <w:t>)</w:t>
      </w: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8A4536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общий технический стаж работы</w:t>
      </w:r>
      <w:r w:rsidR="00C023A1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по специальности </w:t>
      </w:r>
      <w:r w:rsidR="008A4536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не</w:t>
      </w:r>
      <w:r w:rsidR="00C023A1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8A4536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менее </w:t>
      </w:r>
      <w:r w:rsidR="00C023A1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5 </w:t>
      </w:r>
      <w:r w:rsidR="00C023A1" w:rsidRPr="0086452C">
        <w:rPr>
          <w:rFonts w:ascii="Times New Roman" w:eastAsiaTheme="minorHAnsi" w:hAnsi="Times New Roman" w:cs="Times New Roman"/>
          <w:i/>
          <w:iCs/>
          <w:color w:val="000000" w:themeColor="text1"/>
          <w:lang w:eastAsia="en-US"/>
        </w:rPr>
        <w:t>(</w:t>
      </w:r>
      <w:r w:rsidR="008A4536" w:rsidRPr="0086452C">
        <w:rPr>
          <w:rFonts w:ascii="Times New Roman" w:eastAsiaTheme="minorHAnsi" w:hAnsi="Times New Roman" w:cs="Times New Roman"/>
          <w:i/>
          <w:iCs/>
          <w:color w:val="000000" w:themeColor="text1"/>
          <w:lang w:eastAsia="en-US"/>
        </w:rPr>
        <w:t>пяти</w:t>
      </w:r>
      <w:r w:rsidR="00C023A1" w:rsidRPr="0086452C">
        <w:rPr>
          <w:rFonts w:ascii="Times New Roman" w:eastAsiaTheme="minorHAnsi" w:hAnsi="Times New Roman" w:cs="Times New Roman"/>
          <w:i/>
          <w:iCs/>
          <w:color w:val="000000" w:themeColor="text1"/>
          <w:lang w:eastAsia="en-US"/>
        </w:rPr>
        <w:t>)</w:t>
      </w:r>
      <w:r w:rsidR="008A4536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лет, из них не менее 1 </w:t>
      </w:r>
      <w:r w:rsidR="008A4536" w:rsidRPr="0086452C">
        <w:rPr>
          <w:rFonts w:ascii="Times New Roman" w:eastAsiaTheme="minorHAnsi" w:hAnsi="Times New Roman" w:cs="Times New Roman"/>
          <w:i/>
          <w:iCs/>
          <w:color w:val="000000" w:themeColor="text1"/>
          <w:lang w:eastAsia="en-US"/>
        </w:rPr>
        <w:t>(одного)</w:t>
      </w:r>
      <w:r w:rsidR="008A4536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года в энергоаудиторской организации (в качестве стажера, технического эксперта);</w:t>
      </w:r>
    </w:p>
    <w:p w14:paraId="24C31642" w14:textId="57AFC83A" w:rsidR="008A4536" w:rsidRPr="0086452C" w:rsidRDefault="002F45CE" w:rsidP="00B62C22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3</w:t>
      </w:r>
      <w:r w:rsidR="00837062">
        <w:rPr>
          <w:rFonts w:ascii="Times New Roman" w:eastAsiaTheme="minorHAnsi" w:hAnsi="Times New Roman" w:cs="Times New Roman"/>
          <w:color w:val="000000" w:themeColor="text1"/>
          <w:lang w:eastAsia="en-US"/>
        </w:rPr>
        <w:t>)</w:t>
      </w:r>
      <w:r w:rsidR="008A4536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свидетельство о прохождении курсов переподготовки и (или) повышения квалификации кадров</w:t>
      </w:r>
      <w:r w:rsidR="006B499E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по направлению энергоаудит</w:t>
      </w:r>
      <w:r w:rsidR="008A4536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;</w:t>
      </w:r>
    </w:p>
    <w:p w14:paraId="2FBA00AE" w14:textId="55A6DFBD" w:rsidR="008A4536" w:rsidRPr="0086452C" w:rsidRDefault="00837062" w:rsidP="00B62C22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t>4)</w:t>
      </w:r>
      <w:r w:rsidR="008A4536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опыт проведения не менее</w:t>
      </w:r>
      <w:r w:rsidR="0051493A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3</w:t>
      </w:r>
      <w:r w:rsidR="00C023A1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C023A1" w:rsidRPr="0086452C">
        <w:rPr>
          <w:rFonts w:ascii="Times New Roman" w:eastAsiaTheme="minorHAnsi" w:hAnsi="Times New Roman" w:cs="Times New Roman"/>
          <w:i/>
          <w:iCs/>
          <w:color w:val="000000" w:themeColor="text1"/>
          <w:lang w:eastAsia="en-US"/>
        </w:rPr>
        <w:t>(трех)</w:t>
      </w:r>
      <w:r w:rsidR="0051493A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8A4536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энергоаудитов (в качестве стажера, технического эксперта);</w:t>
      </w:r>
    </w:p>
    <w:p w14:paraId="0811A437" w14:textId="3B461441" w:rsidR="008A4536" w:rsidRPr="0086452C" w:rsidRDefault="00837062" w:rsidP="00B62C22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t>5)</w:t>
      </w:r>
      <w:r w:rsidR="005058D5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группу допуска работы в электроустановках III</w:t>
      </w:r>
      <w:r w:rsidR="00650254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(три)</w:t>
      </w:r>
      <w:r w:rsidR="005058D5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и выше.</w:t>
      </w:r>
    </w:p>
    <w:p w14:paraId="3C8CCD97" w14:textId="7CA2DE58" w:rsidR="00B62C22" w:rsidRPr="0086452C" w:rsidRDefault="00837062" w:rsidP="00B62C22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5.2 </w:t>
      </w:r>
      <w:r w:rsidR="00B62C22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В случае если</w:t>
      </w:r>
      <w:r w:rsidR="005058D5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F059C5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полученное высшее образование </w:t>
      </w:r>
      <w:r w:rsidR="005058D5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кандидат</w:t>
      </w:r>
      <w:r w:rsidR="00F059C5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а</w:t>
      </w:r>
      <w:r w:rsidR="005058D5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F059C5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не соответствует </w:t>
      </w:r>
      <w:r w:rsidR="005058D5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инженерно-техническо</w:t>
      </w:r>
      <w:r w:rsidR="00F059C5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му </w:t>
      </w:r>
      <w:r w:rsidR="002F45CE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профилю (</w:t>
      </w:r>
      <w:r w:rsidR="00F059C5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образованию</w:t>
      </w:r>
      <w:r w:rsidR="002F45CE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)</w:t>
      </w:r>
      <w:r w:rsidR="00F059C5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,</w:t>
      </w:r>
      <w:r w:rsidR="002F45CE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5058D5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то он </w:t>
      </w:r>
      <w:r w:rsidR="00B62C22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должен иметь</w:t>
      </w:r>
      <w:r w:rsidR="002F45CE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B62C22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трудовой стаж после окончания высшего учебного заведения не менее </w:t>
      </w:r>
      <w:r w:rsidR="00F059C5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7</w:t>
      </w:r>
      <w:r w:rsidR="008B1945" w:rsidRPr="0086452C">
        <w:rPr>
          <w:rFonts w:ascii="Times New Roman" w:eastAsiaTheme="minorHAnsi" w:hAnsi="Times New Roman" w:cs="Times New Roman"/>
          <w:i/>
          <w:iCs/>
          <w:color w:val="000000" w:themeColor="text1"/>
          <w:lang w:eastAsia="en-US"/>
        </w:rPr>
        <w:t>(</w:t>
      </w:r>
      <w:r w:rsidR="008B1945">
        <w:rPr>
          <w:rFonts w:ascii="Times New Roman" w:eastAsiaTheme="minorHAnsi" w:hAnsi="Times New Roman" w:cs="Times New Roman"/>
          <w:i/>
          <w:iCs/>
          <w:color w:val="000000" w:themeColor="text1"/>
          <w:lang w:eastAsia="en-US"/>
        </w:rPr>
        <w:t>семи</w:t>
      </w:r>
      <w:r w:rsidR="008B1945" w:rsidRPr="0086452C">
        <w:rPr>
          <w:rFonts w:ascii="Times New Roman" w:eastAsiaTheme="minorHAnsi" w:hAnsi="Times New Roman" w:cs="Times New Roman"/>
          <w:i/>
          <w:iCs/>
          <w:color w:val="000000" w:themeColor="text1"/>
          <w:lang w:eastAsia="en-US"/>
        </w:rPr>
        <w:t>)</w:t>
      </w:r>
      <w:r w:rsidR="00F059C5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B62C22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лет,</w:t>
      </w:r>
      <w:r w:rsidR="00F059C5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из них не менее 3 </w:t>
      </w:r>
      <w:r w:rsidR="00F059C5" w:rsidRPr="0086452C">
        <w:rPr>
          <w:rFonts w:ascii="Times New Roman" w:eastAsiaTheme="minorHAnsi" w:hAnsi="Times New Roman" w:cs="Times New Roman"/>
          <w:i/>
          <w:iCs/>
          <w:color w:val="000000" w:themeColor="text1"/>
          <w:lang w:eastAsia="en-US"/>
        </w:rPr>
        <w:t>(трех)</w:t>
      </w:r>
      <w:r w:rsidR="00F059C5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лет в энергоаудиторской организации (в качестве стажера, технического эксперта), </w:t>
      </w:r>
      <w:r w:rsidR="00B62C22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подтвержденный записью в трудовой книжке и заверенной </w:t>
      </w:r>
      <w:r w:rsidR="002F45CE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печатью организации </w:t>
      </w:r>
      <w:r w:rsidR="00B62C22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должностной инструкцией, отражающей деятельность </w:t>
      </w:r>
      <w:r w:rsidR="006C7977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кандидата в </w:t>
      </w:r>
      <w:r w:rsidR="00B62C22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областях, связанных с </w:t>
      </w:r>
      <w:r w:rsidR="006C7977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энергосбережением и повышением энергоэффективности, </w:t>
      </w:r>
      <w:r w:rsidR="00B62C22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оценкой эффективности производства, передачи, распределения и использования</w:t>
      </w:r>
      <w:r w:rsidR="009E62D7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энергетических ресурсов и </w:t>
      </w:r>
      <w:r w:rsidR="00B62C22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оценк</w:t>
      </w:r>
      <w:r w:rsidR="009E62D7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ой</w:t>
      </w:r>
      <w:r w:rsidR="00B62C22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состояния энергопотребляющего оборудования</w:t>
      </w:r>
      <w:r w:rsidR="009E62D7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.</w:t>
      </w:r>
    </w:p>
    <w:p w14:paraId="7058844C" w14:textId="25DB405E" w:rsidR="005058D5" w:rsidRPr="0086452C" w:rsidRDefault="009E62D7" w:rsidP="00B62C22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При этом требования п</w:t>
      </w:r>
      <w:r w:rsid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унктов </w:t>
      </w:r>
      <w:r w:rsidR="002F45CE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5</w:t>
      </w:r>
      <w:r w:rsid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.</w:t>
      </w:r>
      <w:r w:rsidR="002F45CE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3, 5</w:t>
      </w:r>
      <w:r w:rsid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.</w:t>
      </w:r>
      <w:r w:rsidR="002F45CE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4 и 5.5 </w:t>
      </w: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распростра</w:t>
      </w:r>
      <w:r w:rsidR="00647C54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ня</w:t>
      </w: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ются</w:t>
      </w:r>
      <w:r w:rsidR="002F45CE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на данных кандидатов без изменения.</w:t>
      </w:r>
    </w:p>
    <w:p w14:paraId="526ED8BD" w14:textId="77777777" w:rsidR="008A5F87" w:rsidRPr="0086452C" w:rsidRDefault="008A5F87" w:rsidP="00C42AD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</w:p>
    <w:p w14:paraId="11E0A166" w14:textId="1B9B2521" w:rsidR="00E93979" w:rsidRPr="0086452C" w:rsidRDefault="004D4549" w:rsidP="00E9397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</w:pPr>
      <w:r w:rsidRPr="0086452C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6</w:t>
      </w:r>
      <w:r w:rsidR="00DF5F2B" w:rsidRPr="0086452C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 xml:space="preserve"> </w:t>
      </w:r>
      <w:r w:rsidR="00DE5994" w:rsidRPr="0086452C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Компетен</w:t>
      </w:r>
      <w:r w:rsidR="00DE5994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ц</w:t>
      </w:r>
      <w:r w:rsidR="00DE5994" w:rsidRPr="0086452C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и</w:t>
      </w:r>
      <w:r w:rsidR="00DE5994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и</w:t>
      </w:r>
      <w:r w:rsidR="00DE5994" w:rsidRPr="0086452C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 xml:space="preserve"> </w:t>
      </w:r>
      <w:r w:rsidR="006B499E" w:rsidRPr="0086452C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энергоаудитора</w:t>
      </w:r>
      <w:r w:rsidR="00DE5994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 xml:space="preserve"> в</w:t>
      </w:r>
      <w:r w:rsidR="006B499E" w:rsidRPr="0086452C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 xml:space="preserve"> </w:t>
      </w:r>
      <w:r w:rsidR="00343091" w:rsidRPr="0086452C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 xml:space="preserve">процессе </w:t>
      </w:r>
      <w:r w:rsidR="00E93979" w:rsidRPr="0086452C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энергоаудита</w:t>
      </w:r>
    </w:p>
    <w:p w14:paraId="46DFE30E" w14:textId="77777777" w:rsidR="00343091" w:rsidRPr="0086452C" w:rsidRDefault="00343091" w:rsidP="00343091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</w:p>
    <w:p w14:paraId="6F901819" w14:textId="7DC387AD" w:rsidR="00343091" w:rsidRPr="0086452C" w:rsidRDefault="00F64C5A" w:rsidP="00343091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6.1 </w:t>
      </w:r>
      <w:r w:rsidR="00E9397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Энергоаудитор должен обладать соответствующими </w:t>
      </w:r>
      <w:r w:rsidR="00343091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знаниями и </w:t>
      </w:r>
      <w:r w:rsidR="00E9397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компетенциями, чтобы понимать и уметь применять принципы и методологию энергоаудита, включая следующее:</w:t>
      </w:r>
    </w:p>
    <w:p w14:paraId="1F4B10B0" w14:textId="3CD4FCAC" w:rsidR="00343091" w:rsidRPr="0086452C" w:rsidRDefault="00975C3C" w:rsidP="00343091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1) </w:t>
      </w:r>
      <w:r w:rsidR="00E9397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классифицировать и выделять соответствующие виды использования энергии в рамках энерг</w:t>
      </w:r>
      <w:r w:rsidR="00982F98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о</w:t>
      </w:r>
      <w:r w:rsidR="00E9397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аудита;</w:t>
      </w:r>
    </w:p>
    <w:p w14:paraId="33F0D015" w14:textId="63481B80" w:rsidR="00343091" w:rsidRPr="0086452C" w:rsidRDefault="00975C3C" w:rsidP="00343091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2) </w:t>
      </w:r>
      <w:r w:rsidR="00E9397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сосредотачиваться на приоритетных вопросах с учетом согласованного объема, цели и содержательности энергоаудита;</w:t>
      </w:r>
    </w:p>
    <w:p w14:paraId="61B9C2A5" w14:textId="63383F2A" w:rsidR="00343091" w:rsidRPr="0086452C" w:rsidRDefault="00975C3C" w:rsidP="00343091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3) </w:t>
      </w:r>
      <w:r w:rsidR="00E9397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собирать информацию посредством эффективного опроса, прослушивания, наблюдения, измерения и анализа документов, записей и данных;</w:t>
      </w:r>
    </w:p>
    <w:p w14:paraId="4590AC51" w14:textId="1373DC62" w:rsidR="00F72DB2" w:rsidRPr="0086452C" w:rsidRDefault="00975C3C" w:rsidP="00343091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4) </w:t>
      </w:r>
      <w:r w:rsidR="00F72DB2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уметь пользоваться современными средствами измерений и диагностической аппаратурой для выполнения возложенных на него функций, включая информационно-измерительные комплексы и технические средства, необходимы</w:t>
      </w:r>
      <w:r w:rsidR="00DE5994">
        <w:rPr>
          <w:rFonts w:ascii="Times New Roman" w:eastAsiaTheme="minorHAnsi" w:hAnsi="Times New Roman" w:cs="Times New Roman"/>
          <w:color w:val="000000" w:themeColor="text1"/>
          <w:lang w:eastAsia="en-US"/>
        </w:rPr>
        <w:t>е</w:t>
      </w:r>
      <w:r w:rsidR="00F72DB2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для осуществления деятельности в области энергосбережения и повышения энергоэффективности, утвержденные уполномоченным органом в области энергосбережения и повышения энергоэффективности;</w:t>
      </w:r>
    </w:p>
    <w:p w14:paraId="211E6CFA" w14:textId="7ED27458" w:rsidR="00343091" w:rsidRPr="0086452C" w:rsidRDefault="00975C3C" w:rsidP="00343091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5) </w:t>
      </w:r>
      <w:r w:rsidR="00343091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рассматривать мнения </w:t>
      </w:r>
      <w:r w:rsidR="00982F98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персонала аудируемой организации и иных </w:t>
      </w:r>
      <w:r w:rsidR="00343091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технических экспертов;</w:t>
      </w:r>
    </w:p>
    <w:p w14:paraId="35C521B0" w14:textId="68072DED" w:rsidR="00343091" w:rsidRPr="0086452C" w:rsidRDefault="00975C3C" w:rsidP="00343091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6) </w:t>
      </w:r>
      <w:r w:rsidR="00343091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использовать рабочие документы для записи деятельности по энергоаудиту;</w:t>
      </w:r>
    </w:p>
    <w:p w14:paraId="0406E964" w14:textId="0EDA1AD7" w:rsidR="00E93979" w:rsidRPr="0086452C" w:rsidRDefault="00975C3C" w:rsidP="00343091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7) </w:t>
      </w:r>
      <w:r w:rsidR="00E9397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оценивать и действовать в зависимости от качества данных, предоставляемых организацией</w:t>
      </w:r>
      <w:r w:rsidR="00BD6FB4">
        <w:rPr>
          <w:rFonts w:ascii="Times New Roman" w:eastAsiaTheme="minorHAnsi" w:hAnsi="Times New Roman" w:cs="Times New Roman"/>
          <w:color w:val="000000" w:themeColor="text1"/>
          <w:lang w:eastAsia="en-US"/>
        </w:rPr>
        <w:t>;</w:t>
      </w:r>
    </w:p>
    <w:p w14:paraId="02070AB8" w14:textId="16C1B596" w:rsidR="00343091" w:rsidRPr="0086452C" w:rsidRDefault="00975C3C" w:rsidP="00343091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8) </w:t>
      </w:r>
      <w:r w:rsidR="00343091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результативно обмениваться информацией, устно или письменно;</w:t>
      </w:r>
    </w:p>
    <w:p w14:paraId="12C86275" w14:textId="553BA883" w:rsidR="009D0328" w:rsidRPr="0086452C" w:rsidRDefault="00975C3C" w:rsidP="009D0328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9) </w:t>
      </w:r>
      <w:r w:rsidR="009D0328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знать требования, предъявляемые к аудируемой организации;</w:t>
      </w:r>
    </w:p>
    <w:p w14:paraId="6332EA44" w14:textId="6B92D741" w:rsidR="00343091" w:rsidRPr="0086452C" w:rsidRDefault="00975C3C" w:rsidP="00343091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10) </w:t>
      </w:r>
      <w:r w:rsidR="00343091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проводить необходимую оценку экономической эффективности предлагаемых к внедрению мероприятий по энергосбережению, в том числе с учетом национальных интересов</w:t>
      </w:r>
      <w:r w:rsidR="009D0328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;</w:t>
      </w:r>
    </w:p>
    <w:p w14:paraId="2C9968D8" w14:textId="00B98143" w:rsidR="009D0328" w:rsidRPr="0086452C" w:rsidRDefault="00975C3C" w:rsidP="009D0328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11) </w:t>
      </w:r>
      <w:r w:rsidR="009D0328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знать требования к оформлению результатов энергоаудита.</w:t>
      </w:r>
    </w:p>
    <w:p w14:paraId="2D5DD536" w14:textId="69A5FD43" w:rsidR="00E93979" w:rsidRPr="0086452C" w:rsidRDefault="00F64C5A" w:rsidP="00E9397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lastRenderedPageBreak/>
        <w:t xml:space="preserve">6.2 </w:t>
      </w:r>
      <w:r w:rsidR="00E9397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Энергоаудитор должен знать и учитывать конкретные </w:t>
      </w:r>
      <w:r w:rsidR="00343091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международные и </w:t>
      </w:r>
      <w:r w:rsidR="00E9397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национальные руководящие принципы энергоаудита, а также другие соответствующие стандарты или соответствующие документы</w:t>
      </w:r>
      <w:r w:rsidR="00343091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(если таковые имеются)</w:t>
      </w:r>
      <w:r w:rsidR="00E9397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.</w:t>
      </w:r>
    </w:p>
    <w:p w14:paraId="71D7F855" w14:textId="2851C54A" w:rsidR="00620298" w:rsidRPr="0086452C" w:rsidRDefault="00620298" w:rsidP="00C42AD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</w:p>
    <w:p w14:paraId="7437C92B" w14:textId="5BD64179" w:rsidR="004D4549" w:rsidRPr="0086452C" w:rsidRDefault="004D4549" w:rsidP="004D454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</w:pPr>
      <w:r w:rsidRPr="0086452C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7. Компетенци</w:t>
      </w:r>
      <w:r w:rsidR="00DE5994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и</w:t>
      </w:r>
      <w:r w:rsidRPr="0086452C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 xml:space="preserve"> энергоаудитора по подготовке заключения энергосбережения и повышения энергоэффективности</w:t>
      </w:r>
    </w:p>
    <w:p w14:paraId="7F619C4B" w14:textId="77777777" w:rsidR="004D4549" w:rsidRPr="0086452C" w:rsidRDefault="004D4549" w:rsidP="004D454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</w:p>
    <w:p w14:paraId="1B2D7148" w14:textId="3523F4E9" w:rsidR="004D4549" w:rsidRPr="0086452C" w:rsidRDefault="00F64C5A" w:rsidP="004D454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7.1 </w:t>
      </w:r>
      <w:r w:rsidR="004D454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Энергоаудитор должен обладать навыками подготовки заключения энергосбережения и повышения энергоэффективности по итогам энергоаудита, содержащего:</w:t>
      </w:r>
    </w:p>
    <w:p w14:paraId="395F97F8" w14:textId="4F5D78A8" w:rsidR="004D4549" w:rsidRPr="0086452C" w:rsidRDefault="00D27128" w:rsidP="004D454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5A6A32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 xml:space="preserve">- </w:t>
      </w:r>
      <w:r w:rsidR="004D454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общую организационно-энергетическую характеристику аудируемой организации с отражением номенклатуры выпускаемой продукции (выполняемых работ, оказываемых услуг) и фактических норм расхода энергетических ресурсов на ее производство, нормирование потребления энергетических ресурсов по направлениям использования энергии, источников и схем топливо-, электро- и теплоснабжения, доли энергетической составляющей в себестоимости продукции, организации технического учета потребления энергетических ресурсов, состояния энергопотребляющего оборудования, использования возобновляемых источников энергии, эффективности технологий производства, использующих энергетические ресурсы;</w:t>
      </w:r>
    </w:p>
    <w:p w14:paraId="2355E381" w14:textId="7A169D90" w:rsidR="004D4549" w:rsidRPr="0086452C" w:rsidRDefault="00D27128" w:rsidP="004D454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5A6A32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 xml:space="preserve">- </w:t>
      </w:r>
      <w:r w:rsidR="004D454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оценку действующей схемы материальных потоков, а также генерации и использования энергии, </w:t>
      </w:r>
      <w:r w:rsidR="00310EE0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технологи</w:t>
      </w:r>
      <w:r w:rsidR="00310EE0">
        <w:rPr>
          <w:rFonts w:ascii="Times New Roman" w:eastAsiaTheme="minorHAnsi" w:hAnsi="Times New Roman" w:cs="Times New Roman"/>
          <w:color w:val="000000" w:themeColor="text1"/>
          <w:lang w:eastAsia="en-US"/>
        </w:rPr>
        <w:t>й</w:t>
      </w:r>
      <w:r w:rsidR="00310EE0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4D454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производства и работы основного и вспомогательного технологического оборудования, использующего энергетические ресурсы;</w:t>
      </w:r>
    </w:p>
    <w:p w14:paraId="3105A09C" w14:textId="4A3B7826" w:rsidR="004D4549" w:rsidRPr="0086452C" w:rsidRDefault="00D27128" w:rsidP="004D454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5A6A32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-</w:t>
      </w: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4D454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оценку эффективности использования энергетических ресурсов (в том числе возобновляемых источников энергии);</w:t>
      </w:r>
    </w:p>
    <w:p w14:paraId="3FEF44DB" w14:textId="6B73CF9A" w:rsidR="004D4549" w:rsidRPr="005A6A32" w:rsidRDefault="00D27128" w:rsidP="004D454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5A6A32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 xml:space="preserve">- </w:t>
      </w:r>
      <w:r w:rsidR="004D4549" w:rsidRPr="005A6A32">
        <w:rPr>
          <w:rFonts w:ascii="Times New Roman" w:eastAsiaTheme="minorHAnsi" w:hAnsi="Times New Roman" w:cs="Times New Roman"/>
          <w:color w:val="000000" w:themeColor="text1"/>
          <w:lang w:eastAsia="en-US"/>
        </w:rPr>
        <w:t>выводы и рекомендации по проведенному энергоаудиту;</w:t>
      </w:r>
    </w:p>
    <w:p w14:paraId="59316AA3" w14:textId="1C48E3A2" w:rsidR="004D4549" w:rsidRPr="0086452C" w:rsidRDefault="00D27128" w:rsidP="004D454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5A6A32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-</w:t>
      </w: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4D454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перечень энергосберегающих мероприятий, соответствующих основным направлениям энергосбережения и способствующих увеличению использования</w:t>
      </w:r>
      <w:r w:rsidR="0086452C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4D454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отходов производства, возобновляемых</w:t>
      </w:r>
      <w:r w:rsidR="0086452C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источников энергии</w:t>
      </w:r>
      <w:r w:rsidR="004D454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;</w:t>
      </w:r>
    </w:p>
    <w:p w14:paraId="57D4CA54" w14:textId="57418C01" w:rsidR="004D4549" w:rsidRPr="0086452C" w:rsidRDefault="00D27128" w:rsidP="004D454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5A6A32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-</w:t>
      </w: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4D454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технико-экономическое обоснование эффективности энергосберегающих мероприятий с указанием сроков окупаемости, планируемых источников и объемов финансирования, сроков выполнения этих мероприятий;</w:t>
      </w:r>
    </w:p>
    <w:p w14:paraId="1962CD90" w14:textId="39B450A3" w:rsidR="004D4549" w:rsidRPr="0086452C" w:rsidRDefault="00D27128" w:rsidP="004D454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5A6A32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 xml:space="preserve">- </w:t>
      </w:r>
      <w:r w:rsidR="004D454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предложения по переходу на прогрессивные нормы потребления </w:t>
      </w:r>
      <w:r w:rsidR="0086452C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энергетических ресурсов </w:t>
      </w:r>
      <w:r w:rsidR="004D454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(предельные уровни потребления), улучшению материального стимулирования экономии и рационального использования</w:t>
      </w:r>
      <w:r w:rsidR="0086452C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энергетических ресурсов</w:t>
      </w:r>
      <w:r w:rsidR="004D454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;</w:t>
      </w:r>
    </w:p>
    <w:p w14:paraId="7E74C701" w14:textId="1E701E21" w:rsidR="004D4549" w:rsidRPr="0086452C" w:rsidRDefault="00D27128" w:rsidP="004D454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5A6A32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-</w:t>
      </w: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4D454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энергетический паспорт</w:t>
      </w:r>
      <w:r w:rsidR="0086452C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аудируемой организации.</w:t>
      </w:r>
    </w:p>
    <w:p w14:paraId="43B55255" w14:textId="77777777" w:rsidR="004D4549" w:rsidRPr="0086452C" w:rsidRDefault="004D4549" w:rsidP="00C42AD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</w:p>
    <w:p w14:paraId="403E2E99" w14:textId="72DE76B6" w:rsidR="00E93979" w:rsidRPr="0086452C" w:rsidRDefault="008A5F87" w:rsidP="00E9397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</w:pPr>
      <w:r w:rsidRPr="0086452C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 xml:space="preserve">8 </w:t>
      </w:r>
      <w:r w:rsidR="00E93979" w:rsidRPr="0086452C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Специальные знания и навыки</w:t>
      </w:r>
    </w:p>
    <w:p w14:paraId="5B7D11BC" w14:textId="77777777" w:rsidR="004F6B95" w:rsidRPr="0086452C" w:rsidRDefault="004F6B95" w:rsidP="00E9397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</w:p>
    <w:p w14:paraId="47FEB145" w14:textId="7B5CF725" w:rsidR="00E93979" w:rsidRDefault="008A5F87" w:rsidP="00E9397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</w:pPr>
      <w:r w:rsidRPr="0086452C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8</w:t>
      </w:r>
      <w:r w:rsidR="00E93979" w:rsidRPr="0086452C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.</w:t>
      </w:r>
      <w:r w:rsidRPr="0086452C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 xml:space="preserve">1 </w:t>
      </w:r>
      <w:r w:rsidR="00E93979" w:rsidRPr="0086452C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Технические знания и навыки</w:t>
      </w:r>
    </w:p>
    <w:p w14:paraId="38824598" w14:textId="77777777" w:rsidR="005716E5" w:rsidRPr="0086452C" w:rsidRDefault="005716E5" w:rsidP="00E9397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</w:pPr>
    </w:p>
    <w:p w14:paraId="1A06089B" w14:textId="3A5E2E99" w:rsidR="008A5F87" w:rsidRPr="0086452C" w:rsidRDefault="00F64C5A" w:rsidP="008A5F87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8.1.1 </w:t>
      </w:r>
      <w:r w:rsidR="00E9397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Энергоаудитор должен:</w:t>
      </w:r>
    </w:p>
    <w:p w14:paraId="12663599" w14:textId="77777777" w:rsidR="008A5F87" w:rsidRPr="0086452C" w:rsidRDefault="008A5F87" w:rsidP="008A5F87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0865FB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-</w:t>
      </w: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E9397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обладать знаниями о физических принципах, связанных с энергией (тепловая, электрическая, термодинамика, теплопередача, механика жидкости и т.д.);</w:t>
      </w:r>
    </w:p>
    <w:p w14:paraId="0D2301FA" w14:textId="423E772C" w:rsidR="008C4481" w:rsidRPr="0086452C" w:rsidRDefault="008A5F87" w:rsidP="008C4481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0865FB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-</w:t>
      </w: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E9397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обладать конкретными знаниями и навыками, соответствующими процедурам, видам деятельности, использованию энергии и технологиям, относящимся к сектору,</w:t>
      </w:r>
      <w:r w:rsidR="008C4481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E9397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в котором он проводит энергоаудит;</w:t>
      </w:r>
    </w:p>
    <w:p w14:paraId="716EA507" w14:textId="3069702D" w:rsidR="009D0328" w:rsidRPr="0086452C" w:rsidRDefault="009D0328" w:rsidP="008C4481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0865FB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-</w:t>
      </w: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знать требования к оборудованию, работам и услугам;</w:t>
      </w:r>
    </w:p>
    <w:p w14:paraId="40BA5ED3" w14:textId="77777777" w:rsidR="008C4481" w:rsidRPr="0086452C" w:rsidRDefault="008C4481" w:rsidP="008C4481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0865FB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-</w:t>
      </w: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E9397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уметь составлять план измерения/учета для мероприятий по сбору данных в рамках </w:t>
      </w: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энерго</w:t>
      </w:r>
      <w:r w:rsidR="00E9397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аудита;</w:t>
      </w:r>
    </w:p>
    <w:p w14:paraId="6217D67E" w14:textId="743C0108" w:rsidR="008C4481" w:rsidRPr="0086452C" w:rsidRDefault="008C4481" w:rsidP="008C4481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0865FB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lastRenderedPageBreak/>
        <w:t>-</w:t>
      </w: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E9397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обладать знаниями в области учета и измерительного оборудования;</w:t>
      </w:r>
    </w:p>
    <w:p w14:paraId="5A8AF341" w14:textId="77777777" w:rsidR="008C4481" w:rsidRPr="0086452C" w:rsidRDefault="008C4481" w:rsidP="008C4481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0865FB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-</w:t>
      </w: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E9397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уметь надлежащим образом идентифицировать оборудование, необходимое для проведения энергоаудита, и управлять им;</w:t>
      </w:r>
    </w:p>
    <w:p w14:paraId="069EFB72" w14:textId="10243CA1" w:rsidR="00E93979" w:rsidRDefault="008C4481" w:rsidP="008C4481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0865FB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-</w:t>
      </w: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E9397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уметь проверять и подтверждать результаты измерений всех данных и результатов испытаний, а также делать выводы.</w:t>
      </w:r>
    </w:p>
    <w:p w14:paraId="5936B8FD" w14:textId="77777777" w:rsidR="005716E5" w:rsidRPr="0086452C" w:rsidRDefault="005716E5" w:rsidP="008C4481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</w:p>
    <w:p w14:paraId="1C2105D4" w14:textId="2363AD36" w:rsidR="00E93979" w:rsidRDefault="008C4481" w:rsidP="00E9397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</w:pPr>
      <w:r w:rsidRPr="0086452C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8</w:t>
      </w:r>
      <w:r w:rsidR="00E93979" w:rsidRPr="0086452C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.2</w:t>
      </w:r>
      <w:r w:rsidRPr="0086452C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 xml:space="preserve"> </w:t>
      </w:r>
      <w:r w:rsidR="00E93979" w:rsidRPr="0086452C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Источники энергии и энергоснабжение</w:t>
      </w:r>
    </w:p>
    <w:p w14:paraId="41F8A84A" w14:textId="77777777" w:rsidR="005716E5" w:rsidRPr="0086452C" w:rsidRDefault="005716E5" w:rsidP="00E9397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</w:pPr>
    </w:p>
    <w:p w14:paraId="2B7ED844" w14:textId="751C4F35" w:rsidR="008C4481" w:rsidRPr="0086452C" w:rsidRDefault="00F64C5A" w:rsidP="008C4481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8.2.1 </w:t>
      </w:r>
      <w:r w:rsidR="00E9397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Энергоаудитор должен обладать достаточными знаниями в области энергоснабжения, включая:</w:t>
      </w:r>
    </w:p>
    <w:p w14:paraId="76DB7C3F" w14:textId="77777777" w:rsidR="008C4481" w:rsidRPr="0086452C" w:rsidRDefault="008C4481" w:rsidP="008C4481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5716E5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 xml:space="preserve">- </w:t>
      </w:r>
      <w:r w:rsidR="00E9397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источник</w:t>
      </w: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и</w:t>
      </w:r>
      <w:r w:rsidR="00E9397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энергии </w:t>
      </w: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и их</w:t>
      </w:r>
      <w:r w:rsidR="00E9397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носит</w:t>
      </w: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ели</w:t>
      </w:r>
      <w:r w:rsidR="00E9397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;</w:t>
      </w:r>
    </w:p>
    <w:p w14:paraId="4F629014" w14:textId="77777777" w:rsidR="008C4481" w:rsidRPr="0086452C" w:rsidRDefault="008C4481" w:rsidP="008C4481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5716E5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-</w:t>
      </w: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E9397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процессы производства, передачи и распределения энергии;</w:t>
      </w:r>
    </w:p>
    <w:p w14:paraId="7F2CF887" w14:textId="77777777" w:rsidR="008C4481" w:rsidRPr="0086452C" w:rsidRDefault="008C4481" w:rsidP="008C4481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5716E5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-</w:t>
      </w: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E9397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коэффициенты преобразования единиц энергии;</w:t>
      </w:r>
    </w:p>
    <w:p w14:paraId="3D8AA94F" w14:textId="77777777" w:rsidR="008C4481" w:rsidRPr="0086452C" w:rsidRDefault="008C4481" w:rsidP="008C4481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5716E5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-</w:t>
      </w: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E9397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тарифы и расчеты тарифов;</w:t>
      </w:r>
    </w:p>
    <w:p w14:paraId="548782CE" w14:textId="662A91CD" w:rsidR="00E93979" w:rsidRPr="0086452C" w:rsidRDefault="008C4481" w:rsidP="008C4481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5716E5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-</w:t>
      </w: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E9397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общие характеристики энергетического рынка.</w:t>
      </w:r>
    </w:p>
    <w:p w14:paraId="4889EAD3" w14:textId="77777777" w:rsidR="005716E5" w:rsidRDefault="005716E5" w:rsidP="00E9397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</w:pPr>
    </w:p>
    <w:p w14:paraId="6DB20135" w14:textId="78B4BB7F" w:rsidR="00E93979" w:rsidRPr="0086452C" w:rsidRDefault="008C4481" w:rsidP="00E9397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</w:pPr>
      <w:r w:rsidRPr="0086452C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 xml:space="preserve">8.3 </w:t>
      </w:r>
      <w:r w:rsidR="00E93979" w:rsidRPr="0086452C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Методы анализа</w:t>
      </w:r>
    </w:p>
    <w:p w14:paraId="72BCE770" w14:textId="77777777" w:rsidR="005716E5" w:rsidRDefault="005716E5" w:rsidP="00E9397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</w:p>
    <w:p w14:paraId="60E54F6E" w14:textId="691E9692" w:rsidR="00E93979" w:rsidRPr="0086452C" w:rsidRDefault="00F64C5A" w:rsidP="00E9397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8.3.1 </w:t>
      </w:r>
      <w:r w:rsidR="00E9397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Энергоаудитор должен обладать знаниями и навыками в области методов анализа, представления и отчетности о результатах.</w:t>
      </w:r>
    </w:p>
    <w:p w14:paraId="20A9E851" w14:textId="3CE2BAF5" w:rsidR="00E93979" w:rsidRPr="0086452C" w:rsidRDefault="00F64C5A" w:rsidP="00E9397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8.3.2 </w:t>
      </w:r>
      <w:r w:rsidR="00E9397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Энергоаудитор должен определять подходящие инструменты расчета и моделирования.</w:t>
      </w:r>
    </w:p>
    <w:p w14:paraId="31423E86" w14:textId="09CDBF56" w:rsidR="00E93979" w:rsidRPr="0086452C" w:rsidRDefault="00F64C5A" w:rsidP="00E9397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8.3.3 </w:t>
      </w:r>
      <w:r w:rsidR="00E9397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Энергоаудитор должен обладать навыками обобщения полученных результатов и предоставленных данных и их анализа для выработки подходящих рекомендаций.</w:t>
      </w:r>
    </w:p>
    <w:p w14:paraId="56358E28" w14:textId="42CB8206" w:rsidR="00020CD1" w:rsidRPr="0086452C" w:rsidRDefault="00F64C5A" w:rsidP="00020CD1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8.3.4 </w:t>
      </w:r>
      <w:r w:rsidR="00E9397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Энергоаудитор должен уметь:</w:t>
      </w:r>
    </w:p>
    <w:p w14:paraId="38CF5CC5" w14:textId="77777777" w:rsidR="00020CD1" w:rsidRPr="0086452C" w:rsidRDefault="00020CD1" w:rsidP="00020CD1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5716E5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-</w:t>
      </w: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E9397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подтверждать достаточность и уместность информации для утверждения выводов и </w:t>
      </w: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подготовки </w:t>
      </w:r>
      <w:r w:rsidR="00E9397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заключени</w:t>
      </w: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я по энергосбережению и повышению энергоэффективности по итогам энергоаудита</w:t>
      </w:r>
      <w:r w:rsidR="00E9397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;</w:t>
      </w:r>
    </w:p>
    <w:p w14:paraId="5D5AC183" w14:textId="77777777" w:rsidR="00020CD1" w:rsidRPr="0086452C" w:rsidRDefault="00020CD1" w:rsidP="00020CD1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5716E5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-</w:t>
      </w: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E9397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оценить те факторы, которые могут повлиять на достоверность результатов и </w:t>
      </w: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заключения по энергосбережению и повышению энергоэффективности по итогам энергоаудита;</w:t>
      </w:r>
    </w:p>
    <w:p w14:paraId="57418001" w14:textId="1D5E7CE3" w:rsidR="00E93979" w:rsidRPr="0086452C" w:rsidRDefault="00020CD1" w:rsidP="00020CD1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5716E5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-</w:t>
      </w: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E9397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понимать целесообразность и последствия использования методов для </w:t>
      </w: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энергоаудита</w:t>
      </w:r>
      <w:r w:rsidR="00E9397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.</w:t>
      </w:r>
    </w:p>
    <w:p w14:paraId="46F47EEB" w14:textId="77777777" w:rsidR="005716E5" w:rsidRDefault="005716E5" w:rsidP="00E9397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</w:pPr>
    </w:p>
    <w:p w14:paraId="6556AFCF" w14:textId="5407B696" w:rsidR="00B4474F" w:rsidRPr="0086452C" w:rsidRDefault="00020CD1" w:rsidP="00E9397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</w:pPr>
      <w:r w:rsidRPr="0086452C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8</w:t>
      </w:r>
      <w:r w:rsidR="00E93979" w:rsidRPr="0086452C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.</w:t>
      </w:r>
      <w:r w:rsidRPr="0086452C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4</w:t>
      </w:r>
      <w:r w:rsidR="00B4474F" w:rsidRPr="0086452C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 xml:space="preserve"> Методы управления</w:t>
      </w:r>
    </w:p>
    <w:p w14:paraId="58CB903E" w14:textId="77777777" w:rsidR="005716E5" w:rsidRDefault="005716E5" w:rsidP="00B4474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</w:p>
    <w:p w14:paraId="26C35EB7" w14:textId="0C4A9FD5" w:rsidR="00B4474F" w:rsidRPr="0086452C" w:rsidRDefault="00F64C5A" w:rsidP="00B4474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8.4.1 </w:t>
      </w:r>
      <w:r w:rsidR="00B4474F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Энергоаудитор должен уметь управлять полным процессом энергоаудита, включая:</w:t>
      </w:r>
    </w:p>
    <w:p w14:paraId="41AA6D45" w14:textId="3342FD4B" w:rsidR="00B4474F" w:rsidRPr="0086452C" w:rsidRDefault="00B4474F" w:rsidP="00B4474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5716E5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-</w:t>
      </w: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планирование энергоаудита в сотрудничестве с аудируемой организацией;</w:t>
      </w:r>
    </w:p>
    <w:p w14:paraId="66A446A2" w14:textId="77777777" w:rsidR="00B4474F" w:rsidRPr="0086452C" w:rsidRDefault="00B4474F" w:rsidP="00B4474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5716E5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 xml:space="preserve">- </w:t>
      </w: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проведение энергоаудита в согласованные с аудируемой организацией сроки;</w:t>
      </w:r>
    </w:p>
    <w:p w14:paraId="0348B225" w14:textId="77777777" w:rsidR="00B4474F" w:rsidRPr="0086452C" w:rsidRDefault="00B4474F" w:rsidP="00B4474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5716E5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-</w:t>
      </w: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эффективное использование ресурсов при проведении энергоаудита;</w:t>
      </w:r>
    </w:p>
    <w:p w14:paraId="58FDB46A" w14:textId="77777777" w:rsidR="00B4474F" w:rsidRPr="0086452C" w:rsidRDefault="00B4474F" w:rsidP="00B4474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5716E5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-</w:t>
      </w: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управление неопределенностью в достижении целей энергоаудита;</w:t>
      </w:r>
    </w:p>
    <w:p w14:paraId="1D02A87B" w14:textId="77777777" w:rsidR="00B4474F" w:rsidRPr="0086452C" w:rsidRDefault="00B4474F" w:rsidP="00B4474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5716E5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-</w:t>
      </w: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способность сотрудничать со всеми сторонами в процессе энергоаудита;</w:t>
      </w:r>
    </w:p>
    <w:p w14:paraId="290F12FB" w14:textId="77777777" w:rsidR="00B4474F" w:rsidRPr="0086452C" w:rsidRDefault="00B4474F" w:rsidP="00B4474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5716E5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-</w:t>
      </w: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предотвращение и разрешение конфликтов;</w:t>
      </w:r>
    </w:p>
    <w:p w14:paraId="7B361984" w14:textId="08A3E019" w:rsidR="00B4474F" w:rsidRPr="0086452C" w:rsidRDefault="00B4474F" w:rsidP="00B4474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5716E5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-</w:t>
      </w: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обеспечение </w:t>
      </w:r>
      <w:r w:rsidR="00310EE0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соответстви</w:t>
      </w:r>
      <w:r w:rsidR="00310EE0">
        <w:rPr>
          <w:rFonts w:ascii="Times New Roman" w:eastAsiaTheme="minorHAnsi" w:hAnsi="Times New Roman" w:cs="Times New Roman"/>
          <w:color w:val="000000" w:themeColor="text1"/>
          <w:lang w:eastAsia="en-US"/>
        </w:rPr>
        <w:t>е</w:t>
      </w:r>
      <w:r w:rsidR="00310EE0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энергоаудита требованиям в области охраны труда, техники безопасности, охраны окружающей среды и безопасности;</w:t>
      </w:r>
    </w:p>
    <w:p w14:paraId="48B848E0" w14:textId="11D8CB11" w:rsidR="00B4474F" w:rsidRPr="0086452C" w:rsidRDefault="00B4474F" w:rsidP="00B4474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5716E5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-</w:t>
      </w: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310EE0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координаци</w:t>
      </w:r>
      <w:r w:rsidR="00310EE0">
        <w:rPr>
          <w:rFonts w:ascii="Times New Roman" w:eastAsiaTheme="minorHAnsi" w:hAnsi="Times New Roman" w:cs="Times New Roman"/>
          <w:color w:val="000000" w:themeColor="text1"/>
          <w:lang w:eastAsia="en-US"/>
        </w:rPr>
        <w:t>ю</w:t>
      </w:r>
      <w:r w:rsidR="00310EE0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действий других членов группы энергоаудита, если таковые имеются;</w:t>
      </w:r>
    </w:p>
    <w:p w14:paraId="643332B3" w14:textId="161407D4" w:rsidR="00B4474F" w:rsidRPr="0086452C" w:rsidRDefault="00B4474F" w:rsidP="00B4474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5716E5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-</w:t>
      </w: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документирование результатов энергоаудита, </w:t>
      </w:r>
      <w:r w:rsidR="00663FC3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подготовк</w:t>
      </w:r>
      <w:r w:rsidR="00663FC3">
        <w:rPr>
          <w:rFonts w:ascii="Times New Roman" w:eastAsiaTheme="minorHAnsi" w:hAnsi="Times New Roman" w:cs="Times New Roman"/>
          <w:color w:val="000000" w:themeColor="text1"/>
          <w:lang w:eastAsia="en-US"/>
        </w:rPr>
        <w:t>у</w:t>
      </w:r>
      <w:r w:rsidR="00663FC3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соответствующих отчетов и заключения по энергосбережению и повышению энергоэффективности.</w:t>
      </w:r>
    </w:p>
    <w:p w14:paraId="2E932F16" w14:textId="77777777" w:rsidR="005716E5" w:rsidRDefault="005716E5" w:rsidP="00E9397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</w:pPr>
    </w:p>
    <w:p w14:paraId="7A3D0CE7" w14:textId="14698154" w:rsidR="00E93979" w:rsidRPr="0086452C" w:rsidRDefault="00B4474F" w:rsidP="00E9397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</w:pPr>
      <w:r w:rsidRPr="0086452C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lastRenderedPageBreak/>
        <w:t xml:space="preserve">8.5 </w:t>
      </w:r>
      <w:r w:rsidR="00E93979" w:rsidRPr="0086452C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Энерг</w:t>
      </w:r>
      <w:r w:rsidR="00020CD1" w:rsidRPr="0086452C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оэффективность</w:t>
      </w:r>
    </w:p>
    <w:p w14:paraId="1E5E5C7F" w14:textId="77777777" w:rsidR="005716E5" w:rsidRDefault="005716E5" w:rsidP="00020CD1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</w:p>
    <w:p w14:paraId="5CD35222" w14:textId="05411DD9" w:rsidR="00020CD1" w:rsidRPr="0086452C" w:rsidRDefault="00F64C5A" w:rsidP="00020CD1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8.5.1 </w:t>
      </w:r>
      <w:r w:rsidR="00E9397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Энергоаудитор должен:</w:t>
      </w:r>
    </w:p>
    <w:p w14:paraId="02394F88" w14:textId="77777777" w:rsidR="00020CD1" w:rsidRPr="0086452C" w:rsidRDefault="00020CD1" w:rsidP="00020CD1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5716E5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 xml:space="preserve">- </w:t>
      </w:r>
      <w:r w:rsidR="00E9397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уметь количественно оценивать и анализировать потребление и использование энергии</w:t>
      </w: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;</w:t>
      </w:r>
    </w:p>
    <w:p w14:paraId="01878D9D" w14:textId="77777777" w:rsidR="00020CD1" w:rsidRPr="0086452C" w:rsidRDefault="00020CD1" w:rsidP="00020CD1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5716E5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-</w:t>
      </w: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E9397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уметь рассчитывать экономию энергии и/или повышение энергоэффективности и объяснять свои расчеты и предположения, на которых они базируются;</w:t>
      </w:r>
    </w:p>
    <w:p w14:paraId="13E96A86" w14:textId="77777777" w:rsidR="00020CD1" w:rsidRPr="0086452C" w:rsidRDefault="00020CD1" w:rsidP="00020CD1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5716E5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-</w:t>
      </w: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E9397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уметь оценивать взаимосвязи между возможностями повышения энергоэффективности;</w:t>
      </w:r>
    </w:p>
    <w:p w14:paraId="3D6BF5D2" w14:textId="77777777" w:rsidR="00020CD1" w:rsidRPr="0086452C" w:rsidRDefault="00020CD1" w:rsidP="00020CD1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5716E5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-</w:t>
      </w: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E9397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уметь предлагать и рассчитывать подходящие показатели энергоэффективности (например, удельное потребление энергии) для количественной оценки энергоэффективности и сравнения со справочными данными (</w:t>
      </w: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нормативами, </w:t>
      </w:r>
      <w:r w:rsidR="00E9397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контрольными показателями, стандартами</w:t>
      </w: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т.д.</w:t>
      </w:r>
      <w:r w:rsidR="00E9397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), если таковые имеются;</w:t>
      </w:r>
    </w:p>
    <w:p w14:paraId="4EC2984E" w14:textId="77777777" w:rsidR="00020CD1" w:rsidRPr="0086452C" w:rsidRDefault="00020CD1" w:rsidP="00020CD1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5716E5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-</w:t>
      </w: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E9397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обладать соответствующими знаниями и навыками, необходимыми для того, чтобы рекомендовать возможности повышения энергоэффективности и возможные различные решения для внедрения;</w:t>
      </w:r>
    </w:p>
    <w:p w14:paraId="7B6D9194" w14:textId="4A0C9DA2" w:rsidR="00E93979" w:rsidRPr="0086452C" w:rsidRDefault="00020CD1" w:rsidP="00020CD1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5716E5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-</w:t>
      </w: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E9397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уметь предложить</w:t>
      </w: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аудируемой</w:t>
      </w:r>
      <w:r w:rsidR="00E9397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организации</w:t>
      </w: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E9397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план действий, позволяющий ей контролировать энергетические показатели.</w:t>
      </w:r>
    </w:p>
    <w:p w14:paraId="55C231EA" w14:textId="77777777" w:rsidR="005716E5" w:rsidRDefault="005716E5" w:rsidP="00E9397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</w:pPr>
    </w:p>
    <w:p w14:paraId="282BF6EA" w14:textId="250F4476" w:rsidR="00E93979" w:rsidRPr="0086452C" w:rsidRDefault="00020CD1" w:rsidP="00E9397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</w:pPr>
      <w:r w:rsidRPr="0086452C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8</w:t>
      </w:r>
      <w:r w:rsidR="00E93979" w:rsidRPr="0086452C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.</w:t>
      </w:r>
      <w:r w:rsidR="00B4474F" w:rsidRPr="0086452C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6</w:t>
      </w:r>
      <w:r w:rsidR="00E93979" w:rsidRPr="0086452C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 xml:space="preserve"> Экономическая оценка</w:t>
      </w:r>
    </w:p>
    <w:p w14:paraId="5E9747BB" w14:textId="77777777" w:rsidR="005716E5" w:rsidRDefault="005716E5" w:rsidP="00E9397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</w:p>
    <w:p w14:paraId="1E06C5F3" w14:textId="0FC0F7B0" w:rsidR="00E93979" w:rsidRPr="0086452C" w:rsidRDefault="00F64C5A" w:rsidP="00E9397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8.6.1 </w:t>
      </w:r>
      <w:r w:rsidR="00E9397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Энергоаудитор должен проводить надлежащую экономическую оценку предлагаемых возможностей повышения энергоэффективности</w:t>
      </w:r>
      <w:r w:rsidR="00720EDA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(а</w:t>
      </w:r>
      <w:r w:rsidR="00E9397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нализ затрат на жизненный цикл</w:t>
      </w:r>
      <w:r w:rsidR="00720EDA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,</w:t>
      </w:r>
      <w:r w:rsidR="00E9397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период окупаемости, норма прибыли на вложенный капитал, дисконтированный денежный поток, чистая приведенная стоимость</w:t>
      </w:r>
      <w:r w:rsidR="00720EDA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и т.д.)</w:t>
      </w:r>
      <w:r w:rsidR="00E9397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.</w:t>
      </w:r>
    </w:p>
    <w:p w14:paraId="26F745CB" w14:textId="6C8ECCF9" w:rsidR="00720EDA" w:rsidRPr="0086452C" w:rsidRDefault="00F64C5A" w:rsidP="00720EDA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t>8.6.</w:t>
      </w:r>
      <w:r w:rsidR="00650254">
        <w:rPr>
          <w:rFonts w:ascii="Times New Roman" w:eastAsiaTheme="minorHAnsi" w:hAnsi="Times New Roman" w:cs="Times New Roman"/>
          <w:color w:val="000000" w:themeColor="text1"/>
          <w:lang w:eastAsia="en-US"/>
        </w:rPr>
        <w:t>2</w:t>
      </w: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E9397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Для проведения экономической оценки </w:t>
      </w:r>
      <w:proofErr w:type="spellStart"/>
      <w:r w:rsidR="00E9397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энергоаудитор</w:t>
      </w:r>
      <w:proofErr w:type="spellEnd"/>
      <w:r w:rsidR="00E9397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должен обладать навыками и опытом для оценки и учета:</w:t>
      </w:r>
    </w:p>
    <w:p w14:paraId="2627C254" w14:textId="77777777" w:rsidR="00720EDA" w:rsidRPr="0086452C" w:rsidRDefault="00720EDA" w:rsidP="00720EDA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5716E5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-</w:t>
      </w: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E9397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сроков службы оборудования; сопутствующих расходов (например, энергия, инвестиции, техническое обслуживание и эксплуатация);</w:t>
      </w:r>
    </w:p>
    <w:p w14:paraId="6255AE07" w14:textId="77777777" w:rsidR="00720EDA" w:rsidRPr="0086452C" w:rsidRDefault="00720EDA" w:rsidP="00720EDA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5716E5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 xml:space="preserve">- </w:t>
      </w:r>
      <w:r w:rsidR="00E9397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мер финансового стимулирования (например, субсидии, налоговые льготы, льготный тариф, «белые» сертификаты, углеродные тарифы);</w:t>
      </w:r>
    </w:p>
    <w:p w14:paraId="3F752B49" w14:textId="4D1DD2B0" w:rsidR="00E93979" w:rsidRPr="0086452C" w:rsidRDefault="00720EDA" w:rsidP="00720EDA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5716E5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 xml:space="preserve">- </w:t>
      </w:r>
      <w:r w:rsidR="00E9397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эволюции структуры тарифов, цен на энергоносители и затрат на энергоносители для организации.</w:t>
      </w:r>
    </w:p>
    <w:p w14:paraId="620E9063" w14:textId="63C613E2" w:rsidR="00E93979" w:rsidRPr="0086452C" w:rsidRDefault="00E93979" w:rsidP="00C42AD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</w:p>
    <w:p w14:paraId="427B879D" w14:textId="4B392766" w:rsidR="008A5F87" w:rsidRPr="0086452C" w:rsidRDefault="008A5F87" w:rsidP="008A5F87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</w:pPr>
      <w:r w:rsidRPr="0086452C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9 Этические принципы</w:t>
      </w:r>
    </w:p>
    <w:p w14:paraId="180E6FA0" w14:textId="77777777" w:rsidR="008A5F87" w:rsidRPr="0086452C" w:rsidRDefault="008A5F87" w:rsidP="008A5F87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</w:p>
    <w:p w14:paraId="7CDCFB94" w14:textId="79C2827C" w:rsidR="008A5F87" w:rsidRPr="0086452C" w:rsidRDefault="008A5F87" w:rsidP="008A5F87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5716E5">
        <w:rPr>
          <w:rFonts w:ascii="Times New Roman" w:eastAsiaTheme="minorHAnsi" w:hAnsi="Times New Roman" w:cs="Times New Roman"/>
          <w:color w:val="000000" w:themeColor="text1"/>
          <w:lang w:eastAsia="en-US"/>
        </w:rPr>
        <w:t>9.1</w:t>
      </w:r>
      <w:r w:rsidRPr="0086452C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 xml:space="preserve"> </w:t>
      </w: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Энергоаудитор должен всегда действовать в соответствии с требованиями и этическими принципами настоящего стандарта.</w:t>
      </w:r>
    </w:p>
    <w:p w14:paraId="44AC4E48" w14:textId="539127C3" w:rsidR="008A5F87" w:rsidRPr="0086452C" w:rsidRDefault="008A5F87" w:rsidP="008A5F87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5716E5">
        <w:rPr>
          <w:rFonts w:ascii="Times New Roman" w:eastAsiaTheme="minorHAnsi" w:hAnsi="Times New Roman" w:cs="Times New Roman"/>
          <w:color w:val="000000" w:themeColor="text1"/>
          <w:lang w:eastAsia="en-US"/>
        </w:rPr>
        <w:t>9.2</w:t>
      </w:r>
      <w:r w:rsidRPr="0086452C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 xml:space="preserve"> </w:t>
      </w: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Энергоаудитор должен выполнять только те задания, которые он способен выполнить профессионально.</w:t>
      </w:r>
    </w:p>
    <w:p w14:paraId="21440131" w14:textId="1A31131D" w:rsidR="008A5F87" w:rsidRPr="0086452C" w:rsidRDefault="008A5F87" w:rsidP="008A5F87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5716E5">
        <w:rPr>
          <w:rFonts w:ascii="Times New Roman" w:eastAsiaTheme="minorHAnsi" w:hAnsi="Times New Roman" w:cs="Times New Roman"/>
          <w:color w:val="000000" w:themeColor="text1"/>
          <w:lang w:eastAsia="en-US"/>
        </w:rPr>
        <w:t>9.3</w:t>
      </w:r>
      <w:r w:rsidRPr="0086452C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 xml:space="preserve"> </w:t>
      </w: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Энергоаудитор должен быть беспристрастным, объективным и принципиальным.</w:t>
      </w:r>
    </w:p>
    <w:p w14:paraId="1239DAD7" w14:textId="6F8F1B18" w:rsidR="00E066B9" w:rsidRPr="0086452C" w:rsidRDefault="00E066B9" w:rsidP="00E066B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5716E5">
        <w:rPr>
          <w:rFonts w:ascii="Times New Roman" w:eastAsiaTheme="minorHAnsi" w:hAnsi="Times New Roman" w:cs="Times New Roman"/>
          <w:color w:val="000000" w:themeColor="text1"/>
          <w:lang w:eastAsia="en-US"/>
        </w:rPr>
        <w:t>9.4</w:t>
      </w:r>
      <w:r w:rsidRPr="0086452C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 xml:space="preserve"> </w:t>
      </w: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Энергоаудитор должен быть свободным от влияний, которые могли бы сказаться на его объективности;</w:t>
      </w:r>
    </w:p>
    <w:p w14:paraId="3C9FBA38" w14:textId="03AA2177" w:rsidR="00F52E9B" w:rsidRPr="0086452C" w:rsidRDefault="00F52E9B" w:rsidP="008A5F87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5716E5">
        <w:rPr>
          <w:rFonts w:ascii="Times New Roman" w:eastAsiaTheme="minorHAnsi" w:hAnsi="Times New Roman" w:cs="Times New Roman"/>
          <w:color w:val="000000" w:themeColor="text1"/>
          <w:lang w:eastAsia="en-US"/>
        </w:rPr>
        <w:t>9.5</w:t>
      </w:r>
      <w:r w:rsidRPr="0086452C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 xml:space="preserve"> </w:t>
      </w: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Энергоаудитор должен оказывать услуги беспристрастным образом по отношению к производителям, поставщикам или дистрибьютерам;</w:t>
      </w:r>
    </w:p>
    <w:p w14:paraId="7E6DCE97" w14:textId="0C2D20BB" w:rsidR="008A5F87" w:rsidRPr="0086452C" w:rsidRDefault="008A5F87" w:rsidP="008A5F87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5716E5">
        <w:rPr>
          <w:rFonts w:ascii="Times New Roman" w:eastAsiaTheme="minorHAnsi" w:hAnsi="Times New Roman" w:cs="Times New Roman"/>
          <w:color w:val="000000" w:themeColor="text1"/>
          <w:lang w:eastAsia="en-US"/>
        </w:rPr>
        <w:t>9.</w:t>
      </w:r>
      <w:r w:rsidR="00F52E9B" w:rsidRPr="005716E5">
        <w:rPr>
          <w:rFonts w:ascii="Times New Roman" w:eastAsiaTheme="minorHAnsi" w:hAnsi="Times New Roman" w:cs="Times New Roman"/>
          <w:color w:val="000000" w:themeColor="text1"/>
          <w:lang w:eastAsia="en-US"/>
        </w:rPr>
        <w:t>6</w:t>
      </w:r>
      <w:r w:rsidRPr="0086452C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 xml:space="preserve"> </w:t>
      </w: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Энергоаудитор не должен допускать личной заинтересованности в результатах работ по энергоаудиту</w:t>
      </w:r>
      <w:r w:rsidR="00E066B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;</w:t>
      </w:r>
    </w:p>
    <w:p w14:paraId="559B690C" w14:textId="4482E1C8" w:rsidR="008A5F87" w:rsidRPr="005716E5" w:rsidRDefault="008A5F87" w:rsidP="008A5F87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5716E5">
        <w:rPr>
          <w:rFonts w:ascii="Times New Roman" w:eastAsiaTheme="minorHAnsi" w:hAnsi="Times New Roman" w:cs="Times New Roman"/>
          <w:color w:val="000000" w:themeColor="text1"/>
          <w:lang w:eastAsia="en-US"/>
        </w:rPr>
        <w:t>9.</w:t>
      </w:r>
      <w:r w:rsidR="00F52E9B" w:rsidRPr="005716E5">
        <w:rPr>
          <w:rFonts w:ascii="Times New Roman" w:eastAsiaTheme="minorHAnsi" w:hAnsi="Times New Roman" w:cs="Times New Roman"/>
          <w:color w:val="000000" w:themeColor="text1"/>
          <w:lang w:eastAsia="en-US"/>
        </w:rPr>
        <w:t>7</w:t>
      </w:r>
      <w:r w:rsidRPr="0086452C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 xml:space="preserve"> </w:t>
      </w: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При проведении энергоаудита должен руководствоваться только фактами, а не мне</w:t>
      </w:r>
      <w:r w:rsidRPr="005716E5">
        <w:rPr>
          <w:rFonts w:ascii="Times New Roman" w:eastAsiaTheme="minorHAnsi" w:hAnsi="Times New Roman" w:cs="Times New Roman"/>
          <w:color w:val="000000" w:themeColor="text1"/>
          <w:lang w:eastAsia="en-US"/>
        </w:rPr>
        <w:t>ниями.</w:t>
      </w:r>
    </w:p>
    <w:p w14:paraId="63DE7CBB" w14:textId="1F778446" w:rsidR="004F6B95" w:rsidRPr="0086452C" w:rsidRDefault="004F6B95" w:rsidP="004F6B95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5716E5">
        <w:rPr>
          <w:rFonts w:ascii="Times New Roman" w:eastAsiaTheme="minorHAnsi" w:hAnsi="Times New Roman" w:cs="Times New Roman"/>
          <w:color w:val="000000" w:themeColor="text1"/>
          <w:lang w:eastAsia="en-US"/>
        </w:rPr>
        <w:lastRenderedPageBreak/>
        <w:t>9.</w:t>
      </w:r>
      <w:r w:rsidR="00F52E9B" w:rsidRPr="005716E5">
        <w:rPr>
          <w:rFonts w:ascii="Times New Roman" w:eastAsiaTheme="minorHAnsi" w:hAnsi="Times New Roman" w:cs="Times New Roman"/>
          <w:color w:val="000000" w:themeColor="text1"/>
          <w:lang w:eastAsia="en-US"/>
        </w:rPr>
        <w:t>8</w:t>
      </w:r>
      <w:r w:rsidRPr="0086452C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 xml:space="preserve"> </w:t>
      </w: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Энергоаудитор должен обеспечить достоверность результатов энергоаудита и не допускать необъективных и необоснованных оценок;</w:t>
      </w:r>
    </w:p>
    <w:p w14:paraId="35C158C8" w14:textId="198B0978" w:rsidR="004F6B95" w:rsidRPr="0086452C" w:rsidRDefault="004F6B95" w:rsidP="004F6B95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5716E5">
        <w:rPr>
          <w:rFonts w:ascii="Times New Roman" w:eastAsiaTheme="minorHAnsi" w:hAnsi="Times New Roman" w:cs="Times New Roman"/>
          <w:color w:val="000000" w:themeColor="text1"/>
          <w:lang w:eastAsia="en-US"/>
        </w:rPr>
        <w:t>9.</w:t>
      </w:r>
      <w:r w:rsidR="00F52E9B" w:rsidRPr="005716E5">
        <w:rPr>
          <w:rFonts w:ascii="Times New Roman" w:eastAsiaTheme="minorHAnsi" w:hAnsi="Times New Roman" w:cs="Times New Roman"/>
          <w:color w:val="000000" w:themeColor="text1"/>
          <w:lang w:eastAsia="en-US"/>
        </w:rPr>
        <w:t>9</w:t>
      </w:r>
      <w:r w:rsidRPr="0086452C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 xml:space="preserve"> </w:t>
      </w: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Энергоаудитор должен неукоснительно соблюдать Правила проведения энергоаудита</w:t>
      </w:r>
      <w:r w:rsidR="005716E5">
        <w:rPr>
          <w:rFonts w:ascii="Times New Roman" w:eastAsiaTheme="minorHAnsi" w:hAnsi="Times New Roman" w:cs="Times New Roman"/>
          <w:color w:val="000000" w:themeColor="text1"/>
          <w:lang w:eastAsia="en-US"/>
        </w:rPr>
        <w:t>.</w:t>
      </w:r>
    </w:p>
    <w:p w14:paraId="40F5B0D9" w14:textId="2C8E5651" w:rsidR="00E93979" w:rsidRPr="0086452C" w:rsidRDefault="00E93979" w:rsidP="00C42AD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</w:p>
    <w:p w14:paraId="5A742BB0" w14:textId="0EF57066" w:rsidR="008A5F87" w:rsidRPr="0086452C" w:rsidRDefault="008A5F87" w:rsidP="008A5F87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</w:pPr>
      <w:r w:rsidRPr="0086452C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10 Поддержание и повышение компетентности</w:t>
      </w:r>
    </w:p>
    <w:p w14:paraId="35BCF4E0" w14:textId="77777777" w:rsidR="008A5F87" w:rsidRPr="0086452C" w:rsidRDefault="008A5F87" w:rsidP="008A5F87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</w:p>
    <w:p w14:paraId="2D0B0B78" w14:textId="1623CE99" w:rsidR="008A5F87" w:rsidRPr="0086452C" w:rsidRDefault="008A5F87" w:rsidP="008A5F87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5716E5">
        <w:rPr>
          <w:rFonts w:ascii="Times New Roman" w:eastAsiaTheme="minorHAnsi" w:hAnsi="Times New Roman" w:cs="Times New Roman"/>
          <w:color w:val="000000" w:themeColor="text1"/>
          <w:lang w:eastAsia="en-US"/>
        </w:rPr>
        <w:t>10.1</w:t>
      </w:r>
      <w:r w:rsidRPr="0086452C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 xml:space="preserve"> </w:t>
      </w: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Энергоаудитор должен поддерживать и совершенствовать общие знания и навыки по методологии энергоаудита, а также знания об изменениях в руководствах по энергоаудиту, знать последние новости в области энергоэффективности, энергосберегающих технологий, инструментов энергоаудиторов и т.д.</w:t>
      </w:r>
    </w:p>
    <w:p w14:paraId="1BC3C91F" w14:textId="05F6FDE4" w:rsidR="008A5F87" w:rsidRPr="0086452C" w:rsidRDefault="008A5F87" w:rsidP="008A5F87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5716E5">
        <w:rPr>
          <w:rFonts w:ascii="Times New Roman" w:eastAsiaTheme="minorHAnsi" w:hAnsi="Times New Roman" w:cs="Times New Roman"/>
          <w:color w:val="000000" w:themeColor="text1"/>
          <w:lang w:eastAsia="en-US"/>
        </w:rPr>
        <w:t>10.2</w:t>
      </w:r>
      <w:r w:rsidRPr="0086452C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 xml:space="preserve"> </w:t>
      </w: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Энергоаудитор должен продемонстрировать поддержание и совершенствование соответствующих и признанных навыков, опыта и знаний путем обучения на курсах повышения квалификации или профессиональной подготовки не реже одного раза в три года.</w:t>
      </w:r>
    </w:p>
    <w:p w14:paraId="41076B86" w14:textId="59392CEE" w:rsidR="008A5F87" w:rsidRPr="0086452C" w:rsidRDefault="008A5F87" w:rsidP="008A5F87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5716E5">
        <w:rPr>
          <w:rFonts w:ascii="Times New Roman" w:eastAsiaTheme="minorHAnsi" w:hAnsi="Times New Roman" w:cs="Times New Roman"/>
          <w:color w:val="000000" w:themeColor="text1"/>
          <w:lang w:eastAsia="en-US"/>
        </w:rPr>
        <w:t>10.3</w:t>
      </w:r>
      <w:r w:rsidRPr="0086452C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 xml:space="preserve"> </w:t>
      </w: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Энергоаудитор должен обновлять и совершенствовать необходимые технические знания и навыки посредством следующих мероприятий:</w:t>
      </w:r>
    </w:p>
    <w:p w14:paraId="54B4D589" w14:textId="77777777" w:rsidR="008A5F87" w:rsidRPr="0086452C" w:rsidRDefault="008A5F87" w:rsidP="008A5F87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253B06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 xml:space="preserve">- </w:t>
      </w: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профессиональная подготовка, которая может быть специфичной для конкретного сектора или технологии, в зависимости от обстоятельств;</w:t>
      </w:r>
    </w:p>
    <w:p w14:paraId="3870CB27" w14:textId="77777777" w:rsidR="008A5F87" w:rsidRPr="0086452C" w:rsidRDefault="008A5F87" w:rsidP="008A5F87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253B06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 xml:space="preserve">- </w:t>
      </w: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участие в конференциях и/или семинарах;</w:t>
      </w:r>
    </w:p>
    <w:p w14:paraId="5A2E5D99" w14:textId="77777777" w:rsidR="008A5F87" w:rsidRPr="0086452C" w:rsidRDefault="008A5F87" w:rsidP="008A5F87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253B06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-</w:t>
      </w: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ознакомление с технической литературой;</w:t>
      </w:r>
    </w:p>
    <w:p w14:paraId="3FC9ACE5" w14:textId="77777777" w:rsidR="008A5F87" w:rsidRPr="0086452C" w:rsidRDefault="008A5F87" w:rsidP="008A5F87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253B06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 xml:space="preserve">- </w:t>
      </w: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стажировки и обмена опытом в других формах;</w:t>
      </w:r>
    </w:p>
    <w:p w14:paraId="36FA9FC3" w14:textId="77777777" w:rsidR="008A5F87" w:rsidRPr="0086452C" w:rsidRDefault="008A5F87" w:rsidP="008A5F87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253B06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 xml:space="preserve">- </w:t>
      </w: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участие в энергоаудите в более сложных организациях и/или других секторах.</w:t>
      </w:r>
    </w:p>
    <w:p w14:paraId="68EB10E7" w14:textId="77777777" w:rsidR="004E7948" w:rsidRPr="0086452C" w:rsidRDefault="004E7948" w:rsidP="005009E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</w:p>
    <w:p w14:paraId="740F630D" w14:textId="77FCEEA2" w:rsidR="004E7948" w:rsidRPr="0086452C" w:rsidRDefault="008A5F87" w:rsidP="004E7948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</w:pPr>
      <w:r w:rsidRPr="0086452C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11</w:t>
      </w:r>
      <w:r w:rsidR="00296949" w:rsidRPr="0086452C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 xml:space="preserve"> Права, обязанности и ответственность</w:t>
      </w:r>
    </w:p>
    <w:p w14:paraId="7F6889D8" w14:textId="4B53A61C" w:rsidR="004E7948" w:rsidRPr="0086452C" w:rsidRDefault="004E7948" w:rsidP="004E7948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</w:p>
    <w:p w14:paraId="4928E9EC" w14:textId="364F091F" w:rsidR="00296949" w:rsidRPr="0086452C" w:rsidRDefault="008A5F87" w:rsidP="0029694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253B06">
        <w:rPr>
          <w:rFonts w:ascii="Times New Roman" w:eastAsiaTheme="minorHAnsi" w:hAnsi="Times New Roman" w:cs="Times New Roman"/>
          <w:color w:val="000000" w:themeColor="text1"/>
          <w:lang w:eastAsia="en-US"/>
        </w:rPr>
        <w:t>11</w:t>
      </w:r>
      <w:r w:rsidR="00296949" w:rsidRPr="00253B06">
        <w:rPr>
          <w:rFonts w:ascii="Times New Roman" w:eastAsiaTheme="minorHAnsi" w:hAnsi="Times New Roman" w:cs="Times New Roman"/>
          <w:color w:val="000000" w:themeColor="text1"/>
          <w:lang w:eastAsia="en-US"/>
        </w:rPr>
        <w:t>.1</w:t>
      </w:r>
      <w:r w:rsidR="00296949" w:rsidRPr="0086452C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 xml:space="preserve"> </w:t>
      </w:r>
      <w:r w:rsidR="0029694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Энергоаудитор имеет право:</w:t>
      </w:r>
    </w:p>
    <w:p w14:paraId="6D5D2013" w14:textId="15353148" w:rsidR="00296949" w:rsidRPr="0086452C" w:rsidRDefault="00253B06" w:rsidP="0029694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 xml:space="preserve">- </w:t>
      </w:r>
      <w:r w:rsidR="0029694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знакомиться с необходимой документацией;</w:t>
      </w:r>
    </w:p>
    <w:p w14:paraId="0557D782" w14:textId="7B7A41CE" w:rsidR="00337897" w:rsidRPr="0086452C" w:rsidRDefault="00253B06" w:rsidP="0029694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253B06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-</w:t>
      </w: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337897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запрашивать дополнительную информацию у аудируемой организации, необходимую для качественного выполнения энергоаудита;</w:t>
      </w:r>
    </w:p>
    <w:p w14:paraId="1CFEBC37" w14:textId="1C3C8396" w:rsidR="00337897" w:rsidRPr="0086452C" w:rsidRDefault="00253B06" w:rsidP="00337897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253B06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 xml:space="preserve">- </w:t>
      </w:r>
      <w:r w:rsidR="00337897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запрашивать дополнительную информацию у сторонних организации, необходимую для качественного выполнения энергоаудита;</w:t>
      </w:r>
    </w:p>
    <w:p w14:paraId="16AD4B89" w14:textId="47E94CD9" w:rsidR="00296949" w:rsidRPr="0086452C" w:rsidRDefault="00253B06" w:rsidP="0029694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253B06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 xml:space="preserve">- </w:t>
      </w:r>
      <w:r w:rsidR="00337897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коммуницировать с </w:t>
      </w:r>
      <w:r w:rsidR="0029694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персоналом </w:t>
      </w:r>
      <w:r w:rsidR="00337897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аудируемой организации</w:t>
      </w:r>
      <w:r w:rsidR="0029694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;</w:t>
      </w:r>
    </w:p>
    <w:p w14:paraId="745DB1E9" w14:textId="6072FF56" w:rsidR="00296949" w:rsidRPr="0086452C" w:rsidRDefault="00253B06" w:rsidP="0029694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253B06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-</w:t>
      </w: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337897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официально обращаться в уполномоченный орган по вопросам энергосбережения и повышения энергоэффективности </w:t>
      </w:r>
      <w:r w:rsidR="0029694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в случае оказания давления со стороны заинтересованных сторон;</w:t>
      </w:r>
    </w:p>
    <w:p w14:paraId="262BE012" w14:textId="29213EFD" w:rsidR="00296949" w:rsidRPr="0086452C" w:rsidRDefault="00253B06" w:rsidP="0029694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253B06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-</w:t>
      </w: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337897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официально </w:t>
      </w:r>
      <w:r w:rsidR="0029694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направлять</w:t>
      </w:r>
      <w:r w:rsidR="00337897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в уполномоченный орган по вопросам энергосбережения и повышения энергоэффективности </w:t>
      </w:r>
      <w:r w:rsidR="0029694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предложения по совершенствованию </w:t>
      </w:r>
      <w:r w:rsidR="00337897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процедур и правил проведения энергоаудита или иные предложения способствующие совершенствованию законодательства в области энергосбережения и повышения энергоэффективности</w:t>
      </w:r>
      <w:r w:rsidR="0029694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.</w:t>
      </w:r>
    </w:p>
    <w:p w14:paraId="6CAE6F71" w14:textId="1C3B6A22" w:rsidR="00296949" w:rsidRPr="0086452C" w:rsidRDefault="008A5F87" w:rsidP="0029694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253B06">
        <w:rPr>
          <w:rFonts w:ascii="Times New Roman" w:eastAsiaTheme="minorHAnsi" w:hAnsi="Times New Roman" w:cs="Times New Roman"/>
          <w:color w:val="000000" w:themeColor="text1"/>
          <w:lang w:eastAsia="en-US"/>
        </w:rPr>
        <w:t>11</w:t>
      </w:r>
      <w:r w:rsidR="00296949" w:rsidRPr="00253B06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.2 </w:t>
      </w:r>
      <w:r w:rsidR="0029694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Энергоаудитор обязан:</w:t>
      </w:r>
    </w:p>
    <w:p w14:paraId="530092E5" w14:textId="7C3D9755" w:rsidR="00296949" w:rsidRPr="0086452C" w:rsidRDefault="00253B06" w:rsidP="0029694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253B06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 xml:space="preserve">- </w:t>
      </w:r>
      <w:r w:rsidR="0029694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соблюдать законодательство Республики </w:t>
      </w:r>
      <w:r w:rsidR="00512DF1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Казахстан</w:t>
      </w:r>
      <w:r w:rsidR="00A87F4D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, в том числе законодательство в области энергосбережения и повышения энергоэффективности </w:t>
      </w:r>
      <w:r w:rsidR="0029694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при</w:t>
      </w:r>
      <w:r w:rsidR="00A87F4D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проведении энергоаудита и</w:t>
      </w:r>
      <w:r w:rsidR="0029694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выполнении функций</w:t>
      </w:r>
      <w:r w:rsidR="00A87F4D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энергоаудитора</w:t>
      </w:r>
      <w:r w:rsidR="0029694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;</w:t>
      </w:r>
    </w:p>
    <w:p w14:paraId="749340F0" w14:textId="70D8AB9F" w:rsidR="00296949" w:rsidRPr="0086452C" w:rsidRDefault="00253B06" w:rsidP="0029694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253B06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-</w:t>
      </w: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29694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проводить энергоаудит в соответствии с</w:t>
      </w:r>
      <w:r w:rsidR="00512DF1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законодательством в области энергосбережения и повышения энергоэффективности и Правил проведения энергоаудита, утвержденные </w:t>
      </w:r>
      <w:r w:rsidR="00512DF1" w:rsidRPr="0086452C">
        <w:rPr>
          <w:rFonts w:ascii="Times New Roman" w:eastAsiaTheme="minorHAnsi" w:hAnsi="Times New Roman" w:cs="Times New Roman"/>
          <w:bCs/>
          <w:color w:val="000000" w:themeColor="text1"/>
          <w:lang w:eastAsia="en-US"/>
        </w:rPr>
        <w:t>приказом Министра по инвестициям и развитию Республики Казахстан от 31 марта 2015 года № 400</w:t>
      </w:r>
      <w:r w:rsidR="0029694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;</w:t>
      </w:r>
    </w:p>
    <w:p w14:paraId="07BD5F21" w14:textId="706359C6" w:rsidR="001E7F69" w:rsidRPr="0086452C" w:rsidRDefault="00253B06" w:rsidP="0029694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253B06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lastRenderedPageBreak/>
        <w:t>-</w:t>
      </w: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A87F4D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при </w:t>
      </w:r>
      <w:r w:rsidR="00512DF1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проведени</w:t>
      </w:r>
      <w:r w:rsidR="00A87F4D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и</w:t>
      </w:r>
      <w:r w:rsidR="00512DF1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энергоаудита использовать</w:t>
      </w:r>
      <w:r w:rsidR="00A87F4D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1E7F6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только</w:t>
      </w:r>
      <w:r w:rsidR="00512DF1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признанные в Казахстане </w:t>
      </w:r>
      <w:r w:rsidR="001E7F6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документ</w:t>
      </w:r>
      <w:r w:rsidR="00512DF1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ы</w:t>
      </w: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t>;</w:t>
      </w:r>
    </w:p>
    <w:p w14:paraId="4E8E280D" w14:textId="4116C3B8" w:rsidR="00296949" w:rsidRPr="0086452C" w:rsidRDefault="00253B06" w:rsidP="0029694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253B06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 xml:space="preserve">- </w:t>
      </w:r>
      <w:r w:rsidR="0029694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участвовать в энергоаудит</w:t>
      </w:r>
      <w:r w:rsidR="00512DF1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е</w:t>
      </w:r>
      <w:r w:rsidR="0029694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, действуя в соответствии с согласованным</w:t>
      </w:r>
      <w:r w:rsidR="00512DF1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29694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техническим</w:t>
      </w:r>
      <w:r w:rsidR="00512DF1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заданием или программой проведения энергоаудита</w:t>
      </w:r>
      <w:r w:rsidR="0029694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;</w:t>
      </w:r>
    </w:p>
    <w:p w14:paraId="251AC021" w14:textId="5BE5C293" w:rsidR="00296949" w:rsidRPr="0086452C" w:rsidRDefault="00253B06" w:rsidP="0029694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253B06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-</w:t>
      </w: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29694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осуществлять анализ реализации предложенных мероприятий по энергосбережению</w:t>
      </w:r>
      <w:r w:rsidR="00512DF1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и повышению энергоэффективности аудируемой организации</w:t>
      </w:r>
      <w:r w:rsidR="0029694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,</w:t>
      </w:r>
      <w:r w:rsidR="00512DF1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29694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а также предложений по переходу на прогрессивные нормы потребления</w:t>
      </w:r>
      <w:r w:rsidR="00512DF1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энергетических ресурсов</w:t>
      </w:r>
      <w:r w:rsidR="0029694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;</w:t>
      </w:r>
    </w:p>
    <w:p w14:paraId="5673B554" w14:textId="2EA0F354" w:rsidR="00296949" w:rsidRPr="0086452C" w:rsidRDefault="00253B06" w:rsidP="0029694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253B06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-</w:t>
      </w: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29694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соблюдать этические </w:t>
      </w:r>
      <w:r w:rsidR="00512DF1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принципы, установленные настоящим стандартом;</w:t>
      </w:r>
    </w:p>
    <w:p w14:paraId="0556E6F5" w14:textId="1638042A" w:rsidR="00C07E90" w:rsidRPr="0086452C" w:rsidRDefault="00253B06" w:rsidP="00C07E90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253B06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-</w:t>
      </w: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C07E90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сообщать обо всех препятствиях, возникающих при проведении энергоаудит</w:t>
      </w:r>
      <w:r w:rsidR="00A87F4D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а</w:t>
      </w:r>
      <w:r w:rsidR="00C07E90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;</w:t>
      </w:r>
    </w:p>
    <w:p w14:paraId="7E21AFE9" w14:textId="0FF996B3" w:rsidR="00C07E90" w:rsidRPr="0086452C" w:rsidRDefault="00253B06" w:rsidP="00C07E90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253B06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 xml:space="preserve">- </w:t>
      </w:r>
      <w:r w:rsidR="00C07E90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не оставлять без внимания любую информацию, которая может повлиять на результаты энергоаудита;</w:t>
      </w:r>
    </w:p>
    <w:p w14:paraId="3E5B1236" w14:textId="0F709666" w:rsidR="00C07E90" w:rsidRPr="0086452C" w:rsidRDefault="00253B06" w:rsidP="00C07E90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253B06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 xml:space="preserve">- </w:t>
      </w:r>
      <w:r w:rsidR="00C07E90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поддерживать в порядке и обеспечивать сохранность документов, относящихся к энергоаудитам;</w:t>
      </w:r>
    </w:p>
    <w:p w14:paraId="105D3F83" w14:textId="4707E059" w:rsidR="00C07E90" w:rsidRPr="0086452C" w:rsidRDefault="00253B06" w:rsidP="00C07E90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253B06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 xml:space="preserve">- </w:t>
      </w:r>
      <w:r w:rsidR="00C07E90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документировать результаты энергоаудита, составлять отчеты и заключения по энергосбережению и повышению энергоэффективности по результатам энергоаудита;</w:t>
      </w:r>
    </w:p>
    <w:p w14:paraId="19F7A3E5" w14:textId="0F0E9996" w:rsidR="00C07E90" w:rsidRPr="0086452C" w:rsidRDefault="00253B06" w:rsidP="00C07E90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253B06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-</w:t>
      </w: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C07E90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работать с конфиденциальной информацией с соблюдением соответствующих правил;</w:t>
      </w:r>
    </w:p>
    <w:p w14:paraId="2FB22CB3" w14:textId="72121EBE" w:rsidR="00B734FA" w:rsidRPr="0086452C" w:rsidRDefault="00253B06" w:rsidP="00B734FA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253B06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-</w:t>
      </w: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C07E90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гарантировать</w:t>
      </w:r>
      <w:r w:rsidR="00B734FA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конфиденциальность информации, полученной в ходе проведения энергоаудита;</w:t>
      </w:r>
    </w:p>
    <w:p w14:paraId="48E0E912" w14:textId="72B88E9C" w:rsidR="00C07E90" w:rsidRPr="0086452C" w:rsidRDefault="00253B06" w:rsidP="00C07E90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253B06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-</w:t>
      </w: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C07E90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использовать сертификат соответствия в области энергосбережения и повышения энергоэффективности таким образом, чтобы не наносить ущерб репутации органа </w:t>
      </w:r>
      <w:r w:rsidR="00C07E90" w:rsidRPr="0086452C">
        <w:rPr>
          <w:rFonts w:ascii="Times New Roman" w:hAnsi="Times New Roman" w:cs="Times New Roman"/>
          <w:color w:val="000000" w:themeColor="text1"/>
        </w:rPr>
        <w:t>по подтверждению соответствия</w:t>
      </w:r>
      <w:r w:rsidR="00C07E90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, выдавшего </w:t>
      </w:r>
      <w:r w:rsidR="00B734FA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указанный </w:t>
      </w:r>
      <w:r w:rsidR="00C07E90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сертификат,</w:t>
      </w:r>
      <w:r w:rsidR="00B734FA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C07E90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и не делать </w:t>
      </w:r>
      <w:r w:rsidR="00B734FA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необоснованных заявлений</w:t>
      </w:r>
      <w:r w:rsidR="00C07E90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, касающихся сертификации, которые </w:t>
      </w:r>
      <w:r w:rsidR="00B734FA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можно </w:t>
      </w:r>
      <w:r w:rsidR="00C07E90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расценить как вводящие в заблуждение или несанкционированные;</w:t>
      </w:r>
    </w:p>
    <w:p w14:paraId="6EC6153F" w14:textId="205D83FD" w:rsidR="00512DF1" w:rsidRPr="0086452C" w:rsidRDefault="00253B06" w:rsidP="00C07E90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253B06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-</w:t>
      </w: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C07E90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прекратить использование информации о статусе </w:t>
      </w:r>
      <w:r w:rsidR="00B734FA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энергоаудитора</w:t>
      </w:r>
      <w:r w:rsidR="00C07E90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,</w:t>
      </w:r>
      <w:r w:rsidR="00B734FA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C07E90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после приостановления или отмены действия сертификата </w:t>
      </w:r>
      <w:r w:rsidR="00B734FA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соответствия в области энергосбережения и повышения энергоэффективности</w:t>
      </w:r>
      <w:r w:rsidR="009D0328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;</w:t>
      </w:r>
    </w:p>
    <w:p w14:paraId="090766A6" w14:textId="315C9B37" w:rsidR="009D0328" w:rsidRPr="0086452C" w:rsidRDefault="00253B06" w:rsidP="009D0328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253B06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-</w:t>
      </w: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9D0328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по запросу уполномоченного органа или органа по подтверждению соответствия или другого эквивалентного органа должен подтвердить свой соответствующий профессиональный опыт с помощью образцов </w:t>
      </w:r>
      <w:r w:rsidR="00B64A3F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заключений по энергосбережению и повышению энергоэффективности по итогам энергоаудита</w:t>
      </w:r>
      <w:r w:rsidR="009D0328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,</w:t>
      </w:r>
      <w:r w:rsidR="00B64A3F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9D0328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проведенных в недавнем прошлом</w:t>
      </w:r>
      <w:r w:rsidR="00B64A3F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, но не позднее трех лет</w:t>
      </w:r>
      <w:r w:rsidR="009D0328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.</w:t>
      </w:r>
    </w:p>
    <w:p w14:paraId="208F0624" w14:textId="48BB4DB8" w:rsidR="00296949" w:rsidRPr="0086452C" w:rsidRDefault="008A5F87" w:rsidP="0029694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253B06">
        <w:rPr>
          <w:rFonts w:ascii="Times New Roman" w:eastAsiaTheme="minorHAnsi" w:hAnsi="Times New Roman" w:cs="Times New Roman"/>
          <w:color w:val="000000" w:themeColor="text1"/>
          <w:lang w:eastAsia="en-US"/>
        </w:rPr>
        <w:t>11</w:t>
      </w:r>
      <w:r w:rsidR="00296949" w:rsidRPr="00253B06">
        <w:rPr>
          <w:rFonts w:ascii="Times New Roman" w:eastAsiaTheme="minorHAnsi" w:hAnsi="Times New Roman" w:cs="Times New Roman"/>
          <w:color w:val="000000" w:themeColor="text1"/>
          <w:lang w:eastAsia="en-US"/>
        </w:rPr>
        <w:t>.3</w:t>
      </w:r>
      <w:r w:rsidR="00296949" w:rsidRPr="0086452C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 xml:space="preserve"> </w:t>
      </w:r>
      <w:r w:rsidR="0029694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Энергоаудитор несет ответственность за:</w:t>
      </w:r>
    </w:p>
    <w:p w14:paraId="73F00F9A" w14:textId="4946CFC3" w:rsidR="00296949" w:rsidRPr="0086452C" w:rsidRDefault="00253B06" w:rsidP="0029694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253B06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 xml:space="preserve">- </w:t>
      </w:r>
      <w:r w:rsidR="0029694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неквалифицированное и недобросовестное выполнение своих обязанностей;</w:t>
      </w:r>
    </w:p>
    <w:p w14:paraId="7CC8DEE0" w14:textId="77872164" w:rsidR="00296949" w:rsidRPr="0086452C" w:rsidRDefault="00253B06" w:rsidP="0029694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253B06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-</w:t>
      </w: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29694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неверную оценку экономической эффективности предлагаемых к внедрению мероприятий по энергосбережению;</w:t>
      </w:r>
    </w:p>
    <w:p w14:paraId="384CD2B5" w14:textId="5491A5F4" w:rsidR="00296949" w:rsidRPr="0086452C" w:rsidRDefault="00253B06" w:rsidP="0029694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253B06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 xml:space="preserve">- </w:t>
      </w:r>
      <w:r w:rsidR="0029694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неполноту использования предоставленных ему прав и неправильное их применение;</w:t>
      </w:r>
    </w:p>
    <w:p w14:paraId="34940DD2" w14:textId="58D7FC6B" w:rsidR="00296949" w:rsidRPr="0086452C" w:rsidRDefault="00253B06" w:rsidP="0029694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253B06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 xml:space="preserve">- </w:t>
      </w:r>
      <w:r w:rsidR="0029694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необъективность и недостоверность предоставленной в итоговый документ по результатам энергоаудита информации;</w:t>
      </w:r>
    </w:p>
    <w:p w14:paraId="1E833141" w14:textId="77E75864" w:rsidR="00296949" w:rsidRPr="0086452C" w:rsidRDefault="00253B06" w:rsidP="0029694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253B06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-</w:t>
      </w: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29694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использование своего служебного положения в корыстных целях;</w:t>
      </w:r>
    </w:p>
    <w:p w14:paraId="783F6A9D" w14:textId="4EA8228F" w:rsidR="00296949" w:rsidRPr="0086452C" w:rsidRDefault="00253B06" w:rsidP="0029694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253B06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-</w:t>
      </w: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296949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несоблюдение конфиденциальности информации, полученной в процессе проведения энергоаудита</w:t>
      </w: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t>.</w:t>
      </w:r>
    </w:p>
    <w:p w14:paraId="25FCA37F" w14:textId="7CDF77C4" w:rsidR="00A7262D" w:rsidRPr="0086452C" w:rsidRDefault="00A7262D" w:rsidP="00C42AD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</w:p>
    <w:p w14:paraId="24029A42" w14:textId="30CE8017" w:rsidR="005F7BFD" w:rsidRPr="0086452C" w:rsidRDefault="005F7BFD" w:rsidP="00C42AD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</w:pPr>
      <w:r w:rsidRPr="0086452C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12. Требования к прозрачности деятельности</w:t>
      </w:r>
    </w:p>
    <w:p w14:paraId="3F600F2F" w14:textId="77777777" w:rsidR="00090FBF" w:rsidRPr="0086452C" w:rsidRDefault="00090FBF" w:rsidP="00C42AD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</w:p>
    <w:p w14:paraId="387D322E" w14:textId="544CFBA7" w:rsidR="005F7BFD" w:rsidRPr="0086452C" w:rsidRDefault="00F64C5A" w:rsidP="00C42AD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12.1 </w:t>
      </w:r>
      <w:r w:rsidR="005F7BFD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Энергоаудитор обязан соблюдать все ограничения</w:t>
      </w:r>
      <w:r w:rsidR="00250220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,</w:t>
      </w:r>
      <w:r w:rsidR="005F7BFD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предусмотренные настоящим стандартом, в том числе предусмотренные </w:t>
      </w:r>
      <w:r w:rsidR="00250220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пунктом 6 статьи 16 Закона Республики </w:t>
      </w:r>
      <w:r w:rsidR="00250220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lastRenderedPageBreak/>
        <w:t xml:space="preserve">Казахстан «Об энергосбережении и повышении энергоэффективности» </w:t>
      </w:r>
      <w:r w:rsidR="00472801" w:rsidRPr="0086452C">
        <w:rPr>
          <w:rFonts w:ascii="Times New Roman" w:eastAsiaTheme="minorHAnsi" w:hAnsi="Times New Roman" w:cs="Times New Roman"/>
          <w:bCs/>
          <w:color w:val="000000" w:themeColor="text1"/>
          <w:lang w:eastAsia="en-US"/>
        </w:rPr>
        <w:t>от 13 января 2012 года № 541-IV</w:t>
      </w:r>
      <w:r w:rsidR="00250220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.</w:t>
      </w:r>
    </w:p>
    <w:p w14:paraId="71390C05" w14:textId="79BECFD9" w:rsidR="00250220" w:rsidRPr="0086452C" w:rsidRDefault="00F64C5A" w:rsidP="00C42AD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12.2 </w:t>
      </w:r>
      <w:proofErr w:type="spellStart"/>
      <w:r w:rsidR="00250220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Энергоаудитору</w:t>
      </w:r>
      <w:proofErr w:type="spellEnd"/>
      <w:r w:rsidR="00250220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запрещается запрашивать и получать какие-либо комиссионные платежи или другие финансовые выгоды от организации, которая производит или распространяет продукцию (товары, работы, услуги) или строит или арендует заводы, которые используют в качестве энергосберегающих инвестиций в аудируемой организации.</w:t>
      </w:r>
    </w:p>
    <w:p w14:paraId="1054EF28" w14:textId="2567865C" w:rsidR="00DB1322" w:rsidRPr="0086452C" w:rsidRDefault="00DB1322" w:rsidP="00C42AD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</w:p>
    <w:p w14:paraId="7DDBE8E2" w14:textId="739E4545" w:rsidR="00DB1322" w:rsidRPr="0086452C" w:rsidRDefault="00DB1322" w:rsidP="00DB1322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</w:pPr>
      <w:r w:rsidRPr="0086452C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13. Личные качества</w:t>
      </w:r>
    </w:p>
    <w:p w14:paraId="09228AE9" w14:textId="77777777" w:rsidR="00264AC8" w:rsidRPr="0086452C" w:rsidRDefault="00264AC8" w:rsidP="00DB1322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</w:p>
    <w:p w14:paraId="348B6A15" w14:textId="0584AD9D" w:rsidR="00DB1322" w:rsidRPr="0086452C" w:rsidRDefault="00F64C5A" w:rsidP="00DB1322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13.1 </w:t>
      </w:r>
      <w:r w:rsidR="00DB1322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Четкое понимание между аудируемой организацией и энергоаудитором имеет решающее значение для успеха энергоаудита. Эффективная коммуникация повышает уровень понимания, создает доверие и сводит к минимуму риски.</w:t>
      </w:r>
    </w:p>
    <w:p w14:paraId="3EE897AF" w14:textId="3E01F660" w:rsidR="00D31320" w:rsidRPr="0086452C" w:rsidRDefault="00F64C5A" w:rsidP="00D31320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13.2 </w:t>
      </w:r>
      <w:r w:rsidR="00D31320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Энергоаудитор должен обладать хорошими коммуникативными навыками, как письменными, так и устными, включая навыки модерации и презентации.</w:t>
      </w:r>
    </w:p>
    <w:p w14:paraId="70D49C1A" w14:textId="2C4BD65A" w:rsidR="00D31320" w:rsidRPr="0086452C" w:rsidRDefault="00F64C5A" w:rsidP="00D31320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13.3 </w:t>
      </w:r>
      <w:r w:rsidR="00D31320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Энергоаудитор должен иметь опыт общения с техническими и нетехническими лицами на различных уровнях организации, чтобы энергоаудитор мог надлежащим образом консультировать по всем аспектам энергоаудита (техническим, экономическим и другим).</w:t>
      </w:r>
    </w:p>
    <w:p w14:paraId="710891F7" w14:textId="3B549B31" w:rsidR="00D31320" w:rsidRPr="0086452C" w:rsidRDefault="00F64C5A" w:rsidP="00D31320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13.4 </w:t>
      </w:r>
      <w:r w:rsidR="00264AC8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Л</w:t>
      </w:r>
      <w:r w:rsidR="00D31320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ичные качества</w:t>
      </w:r>
      <w:r w:rsidR="00264AC8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энергоаудит</w:t>
      </w:r>
      <w:r w:rsidR="005F058C">
        <w:rPr>
          <w:rFonts w:ascii="Times New Roman" w:eastAsiaTheme="minorHAnsi" w:hAnsi="Times New Roman" w:cs="Times New Roman"/>
          <w:color w:val="000000" w:themeColor="text1"/>
          <w:lang w:eastAsia="en-US"/>
        </w:rPr>
        <w:t>ора</w:t>
      </w:r>
      <w:r w:rsidR="00264AC8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будут</w:t>
      </w:r>
      <w:r w:rsidR="00D31320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264AC8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способствовать эффективному проведению энергоаудита и создадут положительный образ энергоаудитора перед всеми заинтересованными сторонами.</w:t>
      </w:r>
    </w:p>
    <w:p w14:paraId="71DA97C7" w14:textId="5C340E9E" w:rsidR="00264AC8" w:rsidRPr="0086452C" w:rsidRDefault="00F64C5A" w:rsidP="00090FB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13.5 </w:t>
      </w:r>
      <w:proofErr w:type="spellStart"/>
      <w:r w:rsidR="00D31320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Энергоаудитору</w:t>
      </w:r>
      <w:proofErr w:type="spellEnd"/>
      <w:r w:rsidR="00D31320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264AC8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следует демонстрировать</w:t>
      </w:r>
      <w:r w:rsidR="00090FBF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высокий уровень владения правилами делового этикета </w:t>
      </w:r>
      <w:r w:rsidR="009B7A87">
        <w:rPr>
          <w:rFonts w:ascii="Times New Roman" w:eastAsiaTheme="minorHAnsi" w:hAnsi="Times New Roman" w:cs="Times New Roman"/>
          <w:color w:val="000000" w:themeColor="text1"/>
          <w:lang w:eastAsia="en-US"/>
        </w:rPr>
        <w:t>во</w:t>
      </w:r>
      <w:r w:rsidR="00264AC8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время проведения энергоаудита, в том числе быть:</w:t>
      </w:r>
    </w:p>
    <w:p w14:paraId="6DED426A" w14:textId="518E5E30" w:rsidR="00D31320" w:rsidRPr="0086452C" w:rsidRDefault="00253B06" w:rsidP="00D31320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F339FF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-</w:t>
      </w: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D31320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организованным, ответственным, сдержанным, уравновешенным</w:t>
      </w:r>
      <w:r w:rsidR="00264AC8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и </w:t>
      </w:r>
      <w:r w:rsidR="00D31320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доброжелательным</w:t>
      </w:r>
      <w:r w:rsidR="00264AC8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;</w:t>
      </w:r>
    </w:p>
    <w:p w14:paraId="1F503D50" w14:textId="23383951" w:rsidR="00D31320" w:rsidRPr="0086452C" w:rsidRDefault="00F339FF" w:rsidP="00D31320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F339FF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 xml:space="preserve">- </w:t>
      </w:r>
      <w:r w:rsidR="00D31320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этичным, </w:t>
      </w:r>
      <w:r w:rsidR="00727F62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т. е.</w:t>
      </w:r>
      <w:r w:rsidR="00D31320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беспристрастным, справедливым, искренним, честным и рассудительным;</w:t>
      </w:r>
    </w:p>
    <w:p w14:paraId="644CEDFE" w14:textId="586012F8" w:rsidR="00D31320" w:rsidRPr="0086452C" w:rsidRDefault="00F339FF" w:rsidP="00D31320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F339FF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-</w:t>
      </w: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D31320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открытым, </w:t>
      </w:r>
      <w:r w:rsidR="00727F62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т. е.</w:t>
      </w:r>
      <w:r w:rsidR="00D31320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желающим рассматривать альтернативные идеи или точки зрения;</w:t>
      </w:r>
    </w:p>
    <w:p w14:paraId="7653117F" w14:textId="21F34191" w:rsidR="00D31320" w:rsidRPr="0086452C" w:rsidRDefault="00D31320" w:rsidP="00D31320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дипломатичным, т. е. тактичным при взаимодействии с </w:t>
      </w:r>
      <w:r w:rsidR="00090FBF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персоналом аудируемой организации</w:t>
      </w: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;</w:t>
      </w:r>
    </w:p>
    <w:p w14:paraId="0E66B5C1" w14:textId="2A34DC97" w:rsidR="00264AC8" w:rsidRPr="0086452C" w:rsidRDefault="00F339FF" w:rsidP="00D31320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F339FF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 xml:space="preserve">- </w:t>
      </w:r>
      <w:r w:rsidR="00D31320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профессионально осмотрительным, т. е. способным вырабатывать обоснованные суждения во всех ситуациях энергоаудита, принимая во внимание доверие, которое</w:t>
      </w:r>
      <w:r w:rsidR="00090FBF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ему</w:t>
      </w:r>
      <w:r w:rsidR="00D31320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оказывают </w:t>
      </w:r>
      <w:r w:rsidR="00090FBF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представители аудируемой организации и </w:t>
      </w:r>
      <w:r w:rsidR="00D31320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другие заинтересованные лица;</w:t>
      </w:r>
    </w:p>
    <w:p w14:paraId="6BD32860" w14:textId="4A8250DF" w:rsidR="00D31320" w:rsidRPr="0086452C" w:rsidRDefault="00F339FF" w:rsidP="00D31320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F339FF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-</w:t>
      </w: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D31320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проницательным, т. е. </w:t>
      </w:r>
      <w:r w:rsidR="009B7A87">
        <w:rPr>
          <w:rFonts w:ascii="Times New Roman" w:eastAsiaTheme="minorHAnsi" w:hAnsi="Times New Roman" w:cs="Times New Roman"/>
          <w:color w:val="000000" w:themeColor="text1"/>
          <w:lang w:eastAsia="en-US"/>
        </w:rPr>
        <w:t>умеющим</w:t>
      </w:r>
      <w:r w:rsidR="009B7A87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D31320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понимать </w:t>
      </w:r>
      <w:r w:rsidR="009B7A87">
        <w:rPr>
          <w:rFonts w:ascii="Times New Roman" w:eastAsiaTheme="minorHAnsi" w:hAnsi="Times New Roman" w:cs="Times New Roman"/>
          <w:color w:val="000000" w:themeColor="text1"/>
          <w:lang w:eastAsia="en-US"/>
        </w:rPr>
        <w:t>и предугадать на основании существующей ситуации будущее положение дел</w:t>
      </w:r>
      <w:r w:rsidR="00D31320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;</w:t>
      </w:r>
    </w:p>
    <w:p w14:paraId="1EC0D2CE" w14:textId="45C5A61C" w:rsidR="00D31320" w:rsidRPr="0086452C" w:rsidRDefault="00F339FF" w:rsidP="00D31320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F339FF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-</w:t>
      </w: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D31320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настойчивым, т. е. быть упорным и ориентированным на достижение целей;</w:t>
      </w:r>
    </w:p>
    <w:p w14:paraId="6663D9E9" w14:textId="4662CC7A" w:rsidR="00D31320" w:rsidRPr="0086452C" w:rsidRDefault="00F339FF" w:rsidP="00D31320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F339FF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 xml:space="preserve">- </w:t>
      </w:r>
      <w:r w:rsidR="00D31320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решительным, т. е. быть способным своевременно делать заключения на основе логических соображений и анализов;</w:t>
      </w:r>
    </w:p>
    <w:p w14:paraId="1FABBEE0" w14:textId="7CC79AA0" w:rsidR="00D31320" w:rsidRPr="0086452C" w:rsidRDefault="00F339FF" w:rsidP="00D31320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F339FF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-</w:t>
      </w: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D31320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самостоятельным, т. е. способным действовать и выполнять свои функции независимо, в то же время результативно сотрудничая с другими;</w:t>
      </w:r>
    </w:p>
    <w:p w14:paraId="1AC65B30" w14:textId="2C792D72" w:rsidR="00D31320" w:rsidRPr="0086452C" w:rsidRDefault="00F339FF" w:rsidP="00D31320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F339FF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>-</w:t>
      </w: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D31320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открытым для улучшения, т. е. желающим учиться на ситуациях и нацеленным на лучшие результаты энергоаудита;</w:t>
      </w:r>
    </w:p>
    <w:p w14:paraId="43647034" w14:textId="18F6BE80" w:rsidR="00D31320" w:rsidRPr="0086452C" w:rsidRDefault="00F339FF" w:rsidP="00D31320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F339FF">
        <w:rPr>
          <w:rFonts w:ascii="Times New Roman" w:eastAsiaTheme="minorHAnsi" w:hAnsi="Times New Roman" w:cs="Times New Roman"/>
          <w:b/>
          <w:bCs/>
          <w:color w:val="000000" w:themeColor="text1"/>
          <w:lang w:eastAsia="en-US"/>
        </w:rPr>
        <w:t xml:space="preserve">- </w:t>
      </w:r>
      <w:r w:rsidR="00D31320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готовым к сотрудничеству, т. е. эффективно взаимодействовать с другими, включая членов команды по энергоаудиту и персонал </w:t>
      </w:r>
      <w:r w:rsidR="00090FBF"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t>аудируемой организации</w:t>
      </w:r>
      <w:r w:rsidR="009506D3">
        <w:rPr>
          <w:rFonts w:ascii="Times New Roman" w:eastAsiaTheme="minorHAnsi" w:hAnsi="Times New Roman" w:cs="Times New Roman"/>
          <w:color w:val="000000" w:themeColor="text1"/>
          <w:lang w:eastAsia="en-US"/>
        </w:rPr>
        <w:t>.</w:t>
      </w:r>
    </w:p>
    <w:p w14:paraId="78AD8838" w14:textId="77777777" w:rsidR="00090FBF" w:rsidRPr="0086452C" w:rsidRDefault="00090FBF" w:rsidP="00D31320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</w:p>
    <w:p w14:paraId="43E6D3AF" w14:textId="489BAD7E" w:rsidR="00303178" w:rsidRPr="0086452C" w:rsidRDefault="00303178">
      <w:pPr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86452C">
        <w:rPr>
          <w:rFonts w:ascii="Times New Roman" w:eastAsiaTheme="minorHAnsi" w:hAnsi="Times New Roman" w:cs="Times New Roman"/>
          <w:color w:val="000000" w:themeColor="text1"/>
          <w:lang w:eastAsia="en-US"/>
        </w:rPr>
        <w:br w:type="page"/>
      </w:r>
    </w:p>
    <w:p w14:paraId="2DF44E94" w14:textId="5FF91835" w:rsidR="008F37BD" w:rsidRPr="0086452C" w:rsidRDefault="006C205F" w:rsidP="006C205F">
      <w:pPr>
        <w:ind w:firstLine="567"/>
        <w:jc w:val="center"/>
        <w:rPr>
          <w:rFonts w:ascii="Times New Roman" w:hAnsi="Times New Roman" w:cs="Times New Roman"/>
          <w:b/>
          <w:color w:val="000000" w:themeColor="text1"/>
        </w:rPr>
      </w:pPr>
      <w:r w:rsidRPr="0086452C">
        <w:rPr>
          <w:rFonts w:ascii="Times New Roman" w:hAnsi="Times New Roman" w:cs="Times New Roman"/>
          <w:b/>
          <w:color w:val="000000" w:themeColor="text1"/>
        </w:rPr>
        <w:lastRenderedPageBreak/>
        <w:t>Библиография</w:t>
      </w:r>
    </w:p>
    <w:p w14:paraId="1077622E" w14:textId="77777777" w:rsidR="008F37BD" w:rsidRPr="0086452C" w:rsidRDefault="008F37BD" w:rsidP="002565BF">
      <w:pPr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p w14:paraId="5F0AAD70" w14:textId="4CF7050C" w:rsidR="00C92FB2" w:rsidRPr="0086452C" w:rsidRDefault="00637DCE" w:rsidP="00C92FB2">
      <w:pPr>
        <w:ind w:firstLine="567"/>
        <w:jc w:val="both"/>
        <w:rPr>
          <w:rFonts w:ascii="Times New Roman" w:eastAsiaTheme="minorHAnsi" w:hAnsi="Times New Roman" w:cs="Times New Roman"/>
          <w:bCs/>
          <w:color w:val="000000" w:themeColor="text1"/>
          <w:lang w:eastAsia="en-US"/>
        </w:rPr>
      </w:pPr>
      <w:r w:rsidRPr="0086452C">
        <w:rPr>
          <w:rFonts w:ascii="Times New Roman" w:eastAsiaTheme="minorHAnsi" w:hAnsi="Times New Roman" w:cs="Times New Roman"/>
          <w:bCs/>
          <w:color w:val="000000" w:themeColor="text1"/>
          <w:lang w:eastAsia="en-US"/>
        </w:rPr>
        <w:t xml:space="preserve">[1] </w:t>
      </w:r>
      <w:r w:rsidR="00C92FB2" w:rsidRPr="0086452C">
        <w:rPr>
          <w:rFonts w:ascii="Times New Roman" w:eastAsiaTheme="minorHAnsi" w:hAnsi="Times New Roman" w:cs="Times New Roman"/>
          <w:bCs/>
          <w:color w:val="000000" w:themeColor="text1"/>
          <w:lang w:eastAsia="en-US"/>
        </w:rPr>
        <w:t>Закон Республики Казахстан от 13 января 2012 года № 541-IV «Об энергосбережении и повышении энергоэффективности»</w:t>
      </w:r>
      <w:r w:rsidR="009506D3">
        <w:rPr>
          <w:rFonts w:ascii="Times New Roman" w:eastAsiaTheme="minorHAnsi" w:hAnsi="Times New Roman" w:cs="Times New Roman"/>
          <w:bCs/>
          <w:color w:val="000000" w:themeColor="text1"/>
          <w:lang w:eastAsia="en-US"/>
        </w:rPr>
        <w:t>;</w:t>
      </w:r>
    </w:p>
    <w:p w14:paraId="594511FC" w14:textId="3B898150" w:rsidR="00337440" w:rsidRPr="0086452C" w:rsidRDefault="00806B10" w:rsidP="002565BF">
      <w:pPr>
        <w:ind w:firstLine="567"/>
        <w:jc w:val="both"/>
        <w:rPr>
          <w:rFonts w:ascii="Times New Roman" w:eastAsiaTheme="minorHAnsi" w:hAnsi="Times New Roman" w:cs="Times New Roman"/>
          <w:bCs/>
          <w:color w:val="000000" w:themeColor="text1"/>
          <w:lang w:eastAsia="en-US"/>
        </w:rPr>
      </w:pPr>
      <w:r w:rsidRPr="0086452C">
        <w:rPr>
          <w:rFonts w:ascii="Times New Roman" w:eastAsiaTheme="minorHAnsi" w:hAnsi="Times New Roman" w:cs="Times New Roman"/>
          <w:bCs/>
          <w:color w:val="000000" w:themeColor="text1"/>
          <w:lang w:eastAsia="en-US"/>
        </w:rPr>
        <w:t>[2]</w:t>
      </w:r>
      <w:r w:rsidR="00C92FB2" w:rsidRPr="0086452C">
        <w:rPr>
          <w:rFonts w:ascii="Times New Roman" w:eastAsiaTheme="minorHAnsi" w:hAnsi="Times New Roman" w:cs="Times New Roman"/>
          <w:bCs/>
          <w:color w:val="000000" w:themeColor="text1"/>
          <w:lang w:eastAsia="en-US"/>
        </w:rPr>
        <w:t xml:space="preserve"> Приказ Министра по инвестициям и развитию Республики Казахстан от 31 марта 2015 года № 400 «Об утверждении Правил проведения энергоаудита»</w:t>
      </w:r>
      <w:r w:rsidR="009506D3">
        <w:rPr>
          <w:rFonts w:ascii="Times New Roman" w:eastAsiaTheme="minorHAnsi" w:hAnsi="Times New Roman" w:cs="Times New Roman"/>
          <w:bCs/>
          <w:color w:val="000000" w:themeColor="text1"/>
          <w:lang w:eastAsia="en-US"/>
        </w:rPr>
        <w:t>.</w:t>
      </w:r>
    </w:p>
    <w:sectPr w:rsidR="00337440" w:rsidRPr="0086452C" w:rsidSect="00CF1B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134" w:header="1021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A9C3F" w14:textId="77777777" w:rsidR="00764626" w:rsidRDefault="00764626" w:rsidP="005A531F">
      <w:r>
        <w:separator/>
      </w:r>
    </w:p>
  </w:endnote>
  <w:endnote w:type="continuationSeparator" w:id="0">
    <w:p w14:paraId="16171C95" w14:textId="77777777" w:rsidR="00764626" w:rsidRDefault="00764626" w:rsidP="005A5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2510916"/>
      <w:docPartObj>
        <w:docPartGallery w:val="Page Numbers (Bottom of Page)"/>
        <w:docPartUnique/>
      </w:docPartObj>
    </w:sdtPr>
    <w:sdtEndPr/>
    <w:sdtContent>
      <w:p w14:paraId="4A1977DB" w14:textId="77777777" w:rsidR="005A60A3" w:rsidRPr="00DB07C7" w:rsidRDefault="005A60A3" w:rsidP="00586F72">
        <w:pPr>
          <w:pStyle w:val="ac"/>
          <w:rPr>
            <w:rFonts w:ascii="Times New Roman" w:hAnsi="Times New Roman" w:cs="Times New Roman"/>
          </w:rPr>
        </w:pPr>
        <w:r w:rsidRPr="00DB07C7">
          <w:rPr>
            <w:rFonts w:ascii="Times New Roman" w:hAnsi="Times New Roman" w:cs="Times New Roman"/>
          </w:rPr>
          <w:fldChar w:fldCharType="begin"/>
        </w:r>
        <w:r w:rsidRPr="00DB07C7">
          <w:rPr>
            <w:rFonts w:ascii="Times New Roman" w:hAnsi="Times New Roman" w:cs="Times New Roman"/>
          </w:rPr>
          <w:instrText xml:space="preserve"> PAGE   \* MERGEFORMAT </w:instrText>
        </w:r>
        <w:r w:rsidRPr="00DB07C7">
          <w:rPr>
            <w:rFonts w:ascii="Times New Roman" w:hAnsi="Times New Roman" w:cs="Times New Roman"/>
          </w:rPr>
          <w:fldChar w:fldCharType="separate"/>
        </w:r>
        <w:r w:rsidR="00FF435E" w:rsidRPr="00DB07C7">
          <w:rPr>
            <w:rFonts w:ascii="Times New Roman" w:hAnsi="Times New Roman" w:cs="Times New Roman"/>
            <w:noProof/>
          </w:rPr>
          <w:t>6</w:t>
        </w:r>
        <w:r w:rsidRPr="00DB07C7"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149999"/>
      <w:docPartObj>
        <w:docPartGallery w:val="Page Numbers (Bottom of Page)"/>
        <w:docPartUnique/>
      </w:docPartObj>
    </w:sdtPr>
    <w:sdtEndPr/>
    <w:sdtContent>
      <w:p w14:paraId="03DAE0A8" w14:textId="77777777" w:rsidR="005A60A3" w:rsidRPr="005A531F" w:rsidRDefault="005A60A3" w:rsidP="006E23D7">
        <w:pPr>
          <w:pStyle w:val="ac"/>
          <w:jc w:val="right"/>
        </w:pPr>
        <w:r w:rsidRPr="001325BF">
          <w:rPr>
            <w:rFonts w:ascii="Times New Roman" w:hAnsi="Times New Roman" w:cs="Times New Roman"/>
          </w:rPr>
          <w:fldChar w:fldCharType="begin"/>
        </w:r>
        <w:r w:rsidRPr="001325BF">
          <w:rPr>
            <w:rFonts w:ascii="Times New Roman" w:hAnsi="Times New Roman" w:cs="Times New Roman"/>
          </w:rPr>
          <w:instrText xml:space="preserve"> PAGE   \* MERGEFORMAT </w:instrText>
        </w:r>
        <w:r w:rsidRPr="001325BF">
          <w:rPr>
            <w:rFonts w:ascii="Times New Roman" w:hAnsi="Times New Roman" w:cs="Times New Roman"/>
          </w:rPr>
          <w:fldChar w:fldCharType="separate"/>
        </w:r>
        <w:r w:rsidR="00FF435E">
          <w:rPr>
            <w:rFonts w:ascii="Times New Roman" w:hAnsi="Times New Roman" w:cs="Times New Roman"/>
            <w:noProof/>
          </w:rPr>
          <w:t>7</w:t>
        </w:r>
        <w:r w:rsidRPr="001325BF"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612278"/>
      <w:docPartObj>
        <w:docPartGallery w:val="Page Numbers (Bottom of Page)"/>
        <w:docPartUnique/>
      </w:docPartObj>
    </w:sdtPr>
    <w:sdtEndPr/>
    <w:sdtContent>
      <w:p w14:paraId="2EA0F586" w14:textId="77777777" w:rsidR="005A60A3" w:rsidRPr="00514ECD" w:rsidRDefault="005A60A3" w:rsidP="00591BD6">
        <w:pPr>
          <w:pStyle w:val="ac"/>
          <w:pBdr>
            <w:top w:val="single" w:sz="18" w:space="1" w:color="auto"/>
          </w:pBdr>
          <w:tabs>
            <w:tab w:val="right" w:pos="9631"/>
          </w:tabs>
          <w:spacing w:before="40"/>
          <w:ind w:firstLine="567"/>
          <w:jc w:val="both"/>
          <w:rPr>
            <w:rFonts w:ascii="Times New Roman" w:hAnsi="Times New Roman"/>
            <w:b/>
            <w:szCs w:val="18"/>
          </w:rPr>
        </w:pPr>
        <w:r w:rsidRPr="00A557E1">
          <w:rPr>
            <w:rFonts w:ascii="Times New Roman" w:hAnsi="Times New Roman"/>
            <w:b/>
            <w:i/>
          </w:rPr>
          <w:t xml:space="preserve">Проект, редакция </w:t>
        </w:r>
        <w:r>
          <w:rPr>
            <w:rFonts w:ascii="Times New Roman" w:hAnsi="Times New Roman"/>
            <w:b/>
            <w:i/>
          </w:rPr>
          <w:t>1</w:t>
        </w:r>
        <w:r>
          <w:rPr>
            <w:rFonts w:ascii="Times New Roman" w:hAnsi="Times New Roman"/>
            <w:b/>
            <w:szCs w:val="18"/>
          </w:rPr>
          <w:t xml:space="preserve"> </w:t>
        </w:r>
      </w:p>
      <w:p w14:paraId="6FF7E733" w14:textId="77777777" w:rsidR="005A60A3" w:rsidRPr="00994401" w:rsidRDefault="005A60A3" w:rsidP="00F813C6">
        <w:pPr>
          <w:pStyle w:val="ac"/>
          <w:jc w:val="right"/>
        </w:pPr>
        <w:r w:rsidRPr="00994401">
          <w:rPr>
            <w:rFonts w:ascii="Times New Roman" w:hAnsi="Times New Roman" w:cs="Times New Roman"/>
          </w:rPr>
          <w:fldChar w:fldCharType="begin"/>
        </w:r>
        <w:r w:rsidRPr="00994401">
          <w:rPr>
            <w:rFonts w:ascii="Times New Roman" w:hAnsi="Times New Roman" w:cs="Times New Roman"/>
          </w:rPr>
          <w:instrText xml:space="preserve"> PAGE   \* MERGEFORMAT </w:instrText>
        </w:r>
        <w:r w:rsidRPr="00994401">
          <w:rPr>
            <w:rFonts w:ascii="Times New Roman" w:hAnsi="Times New Roman" w:cs="Times New Roman"/>
          </w:rPr>
          <w:fldChar w:fldCharType="separate"/>
        </w:r>
        <w:r w:rsidR="00FF435E">
          <w:rPr>
            <w:rFonts w:ascii="Times New Roman" w:hAnsi="Times New Roman" w:cs="Times New Roman"/>
            <w:noProof/>
          </w:rPr>
          <w:t>1</w:t>
        </w:r>
        <w:r w:rsidRPr="00994401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0F6CD" w14:textId="77777777" w:rsidR="00764626" w:rsidRDefault="00764626" w:rsidP="005A531F">
      <w:r>
        <w:separator/>
      </w:r>
    </w:p>
  </w:footnote>
  <w:footnote w:type="continuationSeparator" w:id="0">
    <w:p w14:paraId="0B290C4D" w14:textId="77777777" w:rsidR="00764626" w:rsidRDefault="00764626" w:rsidP="005A5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CB05F" w14:textId="77777777" w:rsidR="005A60A3" w:rsidRPr="00975B69" w:rsidRDefault="005A60A3" w:rsidP="00D27128">
    <w:pPr>
      <w:pStyle w:val="aa"/>
      <w:jc w:val="right"/>
      <w:rPr>
        <w:rFonts w:ascii="Times New Roman" w:hAnsi="Times New Roman" w:cs="Times New Roman"/>
        <w:b/>
        <w:bCs/>
        <w:iCs/>
      </w:rPr>
    </w:pPr>
    <w:r w:rsidRPr="00975B69">
      <w:rPr>
        <w:rFonts w:ascii="Times New Roman" w:hAnsi="Times New Roman" w:cs="Times New Roman"/>
        <w:b/>
      </w:rPr>
      <w:t xml:space="preserve">СТ РК </w:t>
    </w:r>
    <w:r>
      <w:rPr>
        <w:rFonts w:ascii="Times New Roman" w:hAnsi="Times New Roman" w:cs="Times New Roman"/>
        <w:b/>
      </w:rPr>
      <w:t>_____</w:t>
    </w:r>
  </w:p>
  <w:p w14:paraId="18F6F798" w14:textId="3DF7CF39" w:rsidR="005A60A3" w:rsidRDefault="005A60A3" w:rsidP="00D27128">
    <w:pPr>
      <w:pStyle w:val="aa"/>
      <w:jc w:val="right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(п</w:t>
    </w:r>
    <w:r w:rsidRPr="005A531F">
      <w:rPr>
        <w:rFonts w:ascii="Times New Roman" w:hAnsi="Times New Roman" w:cs="Times New Roman"/>
        <w:i/>
      </w:rPr>
      <w:t>роект, редакция</w:t>
    </w:r>
    <w:r>
      <w:rPr>
        <w:rFonts w:ascii="Times New Roman" w:hAnsi="Times New Roman" w:cs="Times New Roman"/>
        <w:i/>
      </w:rPr>
      <w:t xml:space="preserve"> </w:t>
    </w:r>
    <w:r w:rsidRPr="00584907">
      <w:rPr>
        <w:rFonts w:ascii="Times New Roman" w:hAnsi="Times New Roman" w:cs="Times New Roman"/>
        <w:i/>
      </w:rPr>
      <w:t>1</w:t>
    </w:r>
    <w:r>
      <w:rPr>
        <w:rFonts w:ascii="Times New Roman" w:hAnsi="Times New Roman" w:cs="Times New Roman"/>
        <w:i/>
      </w:rPr>
      <w:t>)</w:t>
    </w:r>
  </w:p>
  <w:p w14:paraId="66D59BBD" w14:textId="77777777" w:rsidR="00D27128" w:rsidRDefault="00D27128" w:rsidP="00D27128">
    <w:pPr>
      <w:pStyle w:val="aa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1F75F" w14:textId="77777777" w:rsidR="005A60A3" w:rsidRPr="006E23D7" w:rsidRDefault="005A60A3" w:rsidP="005A531F">
    <w:pPr>
      <w:pStyle w:val="aa"/>
      <w:jc w:val="right"/>
      <w:rPr>
        <w:rFonts w:ascii="Times New Roman" w:hAnsi="Times New Roman" w:cs="Times New Roman"/>
        <w:b/>
        <w:bCs/>
        <w:iCs/>
      </w:rPr>
    </w:pPr>
    <w:r w:rsidRPr="006E23D7">
      <w:rPr>
        <w:rFonts w:ascii="Times New Roman" w:hAnsi="Times New Roman" w:cs="Times New Roman"/>
        <w:b/>
      </w:rPr>
      <w:t xml:space="preserve">СТ РК </w:t>
    </w:r>
    <w:r>
      <w:rPr>
        <w:rFonts w:ascii="Times New Roman" w:hAnsi="Times New Roman" w:cs="Times New Roman"/>
        <w:b/>
      </w:rPr>
      <w:t>_____</w:t>
    </w:r>
  </w:p>
  <w:p w14:paraId="78DBEFD8" w14:textId="3FEC0085" w:rsidR="005A60A3" w:rsidRDefault="005A60A3" w:rsidP="005A531F">
    <w:pPr>
      <w:pStyle w:val="aa"/>
      <w:jc w:val="right"/>
      <w:rPr>
        <w:rFonts w:ascii="Times New Roman" w:hAnsi="Times New Roman" w:cs="Times New Roman"/>
      </w:rPr>
    </w:pPr>
    <w:r w:rsidRPr="004954A6">
      <w:rPr>
        <w:rFonts w:ascii="Times New Roman" w:hAnsi="Times New Roman" w:cs="Times New Roman"/>
        <w:i/>
        <w:color w:val="auto"/>
      </w:rPr>
      <w:t>(проект</w:t>
    </w:r>
    <w:r w:rsidRPr="005A531F">
      <w:rPr>
        <w:rFonts w:ascii="Times New Roman" w:hAnsi="Times New Roman" w:cs="Times New Roman"/>
        <w:i/>
      </w:rPr>
      <w:t>, редакция</w:t>
    </w:r>
    <w:r>
      <w:rPr>
        <w:rFonts w:ascii="Times New Roman" w:hAnsi="Times New Roman" w:cs="Times New Roman"/>
      </w:rPr>
      <w:t xml:space="preserve"> </w:t>
    </w:r>
    <w:r w:rsidRPr="00584907">
      <w:rPr>
        <w:rFonts w:ascii="Times New Roman" w:hAnsi="Times New Roman" w:cs="Times New Roman"/>
        <w:i/>
      </w:rPr>
      <w:t>1</w:t>
    </w:r>
    <w:r>
      <w:rPr>
        <w:rFonts w:ascii="Times New Roman" w:hAnsi="Times New Roman" w:cs="Times New Roman"/>
      </w:rPr>
      <w:t>)</w:t>
    </w:r>
  </w:p>
  <w:p w14:paraId="5BDCBAD1" w14:textId="77777777" w:rsidR="00D27128" w:rsidRPr="005A531F" w:rsidRDefault="00D27128" w:rsidP="005A531F">
    <w:pPr>
      <w:pStyle w:val="aa"/>
      <w:jc w:val="right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07614" w14:textId="77777777" w:rsidR="005A60A3" w:rsidRPr="00975B69" w:rsidRDefault="005A60A3" w:rsidP="00F813C6">
    <w:pPr>
      <w:pStyle w:val="aa"/>
      <w:jc w:val="right"/>
      <w:rPr>
        <w:rFonts w:ascii="Times New Roman" w:hAnsi="Times New Roman" w:cs="Times New Roman"/>
        <w:color w:val="auto"/>
      </w:rPr>
    </w:pPr>
    <w:r w:rsidRPr="00975B69">
      <w:rPr>
        <w:rFonts w:ascii="Times New Roman" w:hAnsi="Times New Roman" w:cs="Times New Roman"/>
        <w:b/>
      </w:rPr>
      <w:t xml:space="preserve">СТ РК </w:t>
    </w:r>
    <w:r>
      <w:rPr>
        <w:rFonts w:ascii="Times New Roman" w:hAnsi="Times New Roman" w:cs="Times New Roman"/>
        <w:b/>
      </w:rPr>
      <w:t>____</w:t>
    </w:r>
  </w:p>
  <w:p w14:paraId="450ECEC8" w14:textId="2BC4A04A" w:rsidR="005A60A3" w:rsidRDefault="005A60A3" w:rsidP="00F813C6">
    <w:pPr>
      <w:pStyle w:val="aa"/>
      <w:jc w:val="right"/>
      <w:rPr>
        <w:rFonts w:ascii="Times New Roman" w:hAnsi="Times New Roman" w:cs="Times New Roman"/>
        <w:i/>
        <w:color w:val="auto"/>
      </w:rPr>
    </w:pPr>
    <w:r w:rsidRPr="001F0A0B">
      <w:rPr>
        <w:rFonts w:ascii="Times New Roman" w:hAnsi="Times New Roman" w:cs="Times New Roman"/>
        <w:i/>
        <w:color w:val="auto"/>
      </w:rPr>
      <w:t xml:space="preserve"> </w:t>
    </w:r>
    <w:r>
      <w:rPr>
        <w:rFonts w:ascii="Times New Roman" w:hAnsi="Times New Roman" w:cs="Times New Roman"/>
        <w:i/>
        <w:color w:val="auto"/>
      </w:rPr>
      <w:t>(п</w:t>
    </w:r>
    <w:r w:rsidRPr="001F0A0B">
      <w:rPr>
        <w:rFonts w:ascii="Times New Roman" w:hAnsi="Times New Roman" w:cs="Times New Roman"/>
        <w:i/>
        <w:color w:val="auto"/>
      </w:rPr>
      <w:t xml:space="preserve">роект, редакция </w:t>
    </w:r>
    <w:r w:rsidRPr="00584907">
      <w:rPr>
        <w:rFonts w:ascii="Times New Roman" w:hAnsi="Times New Roman" w:cs="Times New Roman"/>
        <w:i/>
        <w:color w:val="auto"/>
      </w:rPr>
      <w:t>1</w:t>
    </w:r>
    <w:r>
      <w:rPr>
        <w:rFonts w:ascii="Times New Roman" w:hAnsi="Times New Roman" w:cs="Times New Roman"/>
        <w:i/>
        <w:color w:val="auto"/>
      </w:rPr>
      <w:t>)</w:t>
    </w:r>
  </w:p>
  <w:p w14:paraId="31460FAD" w14:textId="77777777" w:rsidR="00D27128" w:rsidRPr="001F0A0B" w:rsidRDefault="00D27128" w:rsidP="00F813C6">
    <w:pPr>
      <w:pStyle w:val="aa"/>
      <w:jc w:val="right"/>
      <w:rPr>
        <w:color w:val="aut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 id="_x0000_i1072" style="width:17.25pt;height:4.5pt" coordsize="" o:spt="100" o:bullet="t" adj="0,,0" path="" stroked="f">
        <v:stroke joinstyle="miter"/>
        <v:imagedata r:id="rId1" o:title="image74"/>
        <v:formulas/>
        <v:path o:connecttype="segments"/>
      </v:shape>
    </w:pict>
  </w:numPicBullet>
  <w:abstractNum w:abstractNumId="0" w15:restartNumberingAfterBreak="0">
    <w:nsid w:val="00000001"/>
    <w:multiLevelType w:val="multilevel"/>
    <w:tmpl w:val="33CEB5B6"/>
    <w:lvl w:ilvl="0">
      <w:start w:val="1"/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"/>
      <w:lvlJc w:val="left"/>
      <w:rPr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2.%3"/>
      <w:lvlJc w:val="left"/>
      <w:rPr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2.%3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2.%3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2.%3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2.%3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2.%3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2.%3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 w15:restartNumberingAfterBreak="0">
    <w:nsid w:val="00000003"/>
    <w:multiLevelType w:val="multilevel"/>
    <w:tmpl w:val="FB8A9A9C"/>
    <w:lvl w:ilvl="0">
      <w:start w:val="1"/>
      <w:numFmt w:val="decimal"/>
      <w:lvlText w:val="3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4"/>
      <w:numFmt w:val="decimal"/>
      <w:lvlText w:val="%2"/>
      <w:lvlJc w:val="left"/>
      <w:rPr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2.%3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2.%3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2.%3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2.%3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2.%3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2.%3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2.%3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 w15:restartNumberingAfterBreak="0">
    <w:nsid w:val="00000005"/>
    <w:multiLevelType w:val="multilevel"/>
    <w:tmpl w:val="C478A67E"/>
    <w:lvl w:ilvl="0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6"/>
      <w:numFmt w:val="decimal"/>
      <w:lvlText w:val="%2"/>
      <w:lvlJc w:val="left"/>
      <w:rPr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2.%3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lowerLetter"/>
      <w:lvlText w:val="%4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lowerLetter"/>
      <w:lvlText w:val="%4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lowerLetter"/>
      <w:lvlText w:val="%4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lowerLetter"/>
      <w:lvlText w:val="%4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lowerLetter"/>
      <w:lvlText w:val="%4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lowerLetter"/>
      <w:lvlText w:val="%4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3" w15:restartNumberingAfterBreak="0">
    <w:nsid w:val="00000007"/>
    <w:multiLevelType w:val="multilevel"/>
    <w:tmpl w:val="289C6366"/>
    <w:lvl w:ilvl="0">
      <w:start w:val="8"/>
      <w:numFmt w:val="decimal"/>
      <w:lvlText w:val="%1"/>
      <w:lvlJc w:val="left"/>
      <w:rPr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%1.%2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%2.%3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%2.%3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%2.%3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%2.%3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%2.%3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%2.%3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%2.%3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4" w15:restartNumberingAfterBreak="0">
    <w:nsid w:val="00000009"/>
    <w:multiLevelType w:val="multilevel"/>
    <w:tmpl w:val="18804DB6"/>
    <w:lvl w:ilvl="0">
      <w:start w:val="1"/>
      <w:numFmt w:val="decimal"/>
      <w:lvlText w:val="9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9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9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9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9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9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9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9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9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5" w15:restartNumberingAfterBreak="0">
    <w:nsid w:val="0000000B"/>
    <w:multiLevelType w:val="multilevel"/>
    <w:tmpl w:val="5538C68A"/>
    <w:lvl w:ilvl="0">
      <w:start w:val="1"/>
      <w:numFmt w:val="decimal"/>
      <w:lvlText w:val="10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10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10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10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10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10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10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10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10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6" w15:restartNumberingAfterBreak="0">
    <w:nsid w:val="0000000D"/>
    <w:multiLevelType w:val="multilevel"/>
    <w:tmpl w:val="94BA28E4"/>
    <w:lvl w:ilvl="0">
      <w:start w:val="1"/>
      <w:numFmt w:val="decimal"/>
      <w:lvlText w:val="10.2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7" w15:restartNumberingAfterBreak="0">
    <w:nsid w:val="0000000F"/>
    <w:multiLevelType w:val="multilevel"/>
    <w:tmpl w:val="F1807E0E"/>
    <w:lvl w:ilvl="0">
      <w:start w:val="2"/>
      <w:numFmt w:val="decimal"/>
      <w:lvlText w:val="10.2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lowerLetter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lowerLetter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lowerLetter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lowerLetter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lowerLetter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lowerLetter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lowerLetter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lowerLetter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8" w15:restartNumberingAfterBreak="0">
    <w:nsid w:val="03504AF0"/>
    <w:multiLevelType w:val="multilevel"/>
    <w:tmpl w:val="A866E39A"/>
    <w:lvl w:ilvl="0">
      <w:start w:val="4"/>
      <w:numFmt w:val="decimal"/>
      <w:lvlText w:val="%1"/>
      <w:lvlJc w:val="left"/>
    </w:lvl>
    <w:lvl w:ilvl="1">
      <w:start w:val="1"/>
      <w:numFmt w:val="decimal"/>
      <w:lvlText w:val="%1.%2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8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6B33A96"/>
    <w:multiLevelType w:val="multilevel"/>
    <w:tmpl w:val="910878B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0782406E"/>
    <w:multiLevelType w:val="multilevel"/>
    <w:tmpl w:val="F118B6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09634929"/>
    <w:multiLevelType w:val="multilevel"/>
    <w:tmpl w:val="31A0577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115A60C3"/>
    <w:multiLevelType w:val="multilevel"/>
    <w:tmpl w:val="57F6E512"/>
    <w:lvl w:ilvl="0">
      <w:start w:val="10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3" w15:restartNumberingAfterBreak="0">
    <w:nsid w:val="1BBE00E1"/>
    <w:multiLevelType w:val="multilevel"/>
    <w:tmpl w:val="A866E39A"/>
    <w:lvl w:ilvl="0">
      <w:start w:val="4"/>
      <w:numFmt w:val="decimal"/>
      <w:lvlText w:val="%1"/>
      <w:lvlJc w:val="left"/>
    </w:lvl>
    <w:lvl w:ilvl="1">
      <w:start w:val="1"/>
      <w:numFmt w:val="decimal"/>
      <w:lvlText w:val="%1.%2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8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1921E5E"/>
    <w:multiLevelType w:val="multilevel"/>
    <w:tmpl w:val="32E6EC66"/>
    <w:lvl w:ilvl="0">
      <w:start w:val="6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8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8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2834097"/>
    <w:multiLevelType w:val="multilevel"/>
    <w:tmpl w:val="32AE9F68"/>
    <w:lvl w:ilvl="0">
      <w:start w:val="5"/>
      <w:numFmt w:val="decimal"/>
      <w:lvlText w:val="%1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4"/>
      <w:numFmt w:val="decimal"/>
      <w:lvlText w:val="%1.%2"/>
      <w:lvlJc w:val="left"/>
      <w:pPr>
        <w:ind w:left="780" w:hanging="360"/>
      </w:pPr>
      <w:rPr>
        <w:rFonts w:ascii="Times New Roman" w:eastAsiaTheme="minorHAnsi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1200" w:hanging="360"/>
      </w:pPr>
      <w:rPr>
        <w:rFonts w:ascii="Times New Roman" w:eastAsiaTheme="minorHAnsi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ascii="Times New Roman" w:eastAsiaTheme="minorHAnsi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ascii="Times New Roman" w:eastAsiaTheme="minorHAnsi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ascii="Times New Roman" w:eastAsiaTheme="minorHAnsi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ascii="Times New Roman" w:eastAsiaTheme="minorHAnsi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4020" w:hanging="1080"/>
      </w:pPr>
      <w:rPr>
        <w:rFonts w:ascii="Times New Roman" w:eastAsiaTheme="minorHAnsi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ascii="Times New Roman" w:eastAsiaTheme="minorHAnsi" w:hAnsi="Times New Roman" w:cs="Times New Roman" w:hint="default"/>
      </w:rPr>
    </w:lvl>
  </w:abstractNum>
  <w:abstractNum w:abstractNumId="16" w15:restartNumberingAfterBreak="0">
    <w:nsid w:val="25090D83"/>
    <w:multiLevelType w:val="multilevel"/>
    <w:tmpl w:val="FEB62E6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2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04" w:hanging="1800"/>
      </w:pPr>
      <w:rPr>
        <w:rFonts w:hint="default"/>
      </w:rPr>
    </w:lvl>
  </w:abstractNum>
  <w:abstractNum w:abstractNumId="17" w15:restartNumberingAfterBreak="0">
    <w:nsid w:val="2A721FA2"/>
    <w:multiLevelType w:val="multilevel"/>
    <w:tmpl w:val="682E1C04"/>
    <w:lvl w:ilvl="0">
      <w:start w:val="3"/>
      <w:numFmt w:val="decimal"/>
      <w:lvlText w:val="%1"/>
      <w:lvlJc w:val="left"/>
    </w:lvl>
    <w:lvl w:ilvl="1">
      <w:start w:val="12"/>
      <w:numFmt w:val="decimal"/>
      <w:lvlText w:val="%1.%2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8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BD014C6"/>
    <w:multiLevelType w:val="multilevel"/>
    <w:tmpl w:val="32E6EC66"/>
    <w:lvl w:ilvl="0">
      <w:start w:val="6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8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8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5912D35"/>
    <w:multiLevelType w:val="multilevel"/>
    <w:tmpl w:val="0D0CEC9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0" w15:restartNumberingAfterBreak="0">
    <w:nsid w:val="38EC6939"/>
    <w:multiLevelType w:val="multilevel"/>
    <w:tmpl w:val="E49E2B1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1" w15:restartNumberingAfterBreak="0">
    <w:nsid w:val="3BFD0D57"/>
    <w:multiLevelType w:val="multilevel"/>
    <w:tmpl w:val="FE9091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2" w15:restartNumberingAfterBreak="0">
    <w:nsid w:val="3E1868A3"/>
    <w:multiLevelType w:val="multilevel"/>
    <w:tmpl w:val="E46CB398"/>
    <w:lvl w:ilvl="0">
      <w:start w:val="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8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23" w15:restartNumberingAfterBreak="0">
    <w:nsid w:val="4C3D7275"/>
    <w:multiLevelType w:val="hybridMultilevel"/>
    <w:tmpl w:val="88BE7F3E"/>
    <w:lvl w:ilvl="0" w:tplc="A70E5A1E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563366"/>
    <w:multiLevelType w:val="multilevel"/>
    <w:tmpl w:val="13169A1A"/>
    <w:lvl w:ilvl="0">
      <w:start w:val="5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87" w:hanging="44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0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44" w:hanging="1800"/>
      </w:pPr>
      <w:rPr>
        <w:rFonts w:hint="default"/>
      </w:rPr>
    </w:lvl>
  </w:abstractNum>
  <w:abstractNum w:abstractNumId="25" w15:restartNumberingAfterBreak="0">
    <w:nsid w:val="69397203"/>
    <w:multiLevelType w:val="multilevel"/>
    <w:tmpl w:val="4676849E"/>
    <w:lvl w:ilvl="0">
      <w:start w:val="3"/>
      <w:numFmt w:val="decimal"/>
      <w:lvlText w:val="%1"/>
      <w:lvlJc w:val="left"/>
    </w:lvl>
    <w:lvl w:ilvl="1">
      <w:start w:val="1"/>
      <w:numFmt w:val="decimal"/>
      <w:lvlText w:val="%1.%2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8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FF422D2"/>
    <w:multiLevelType w:val="multilevel"/>
    <w:tmpl w:val="31A0577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 w16cid:durableId="1601255015">
    <w:abstractNumId w:val="0"/>
  </w:num>
  <w:num w:numId="2" w16cid:durableId="1425228688">
    <w:abstractNumId w:val="1"/>
  </w:num>
  <w:num w:numId="3" w16cid:durableId="772630710">
    <w:abstractNumId w:val="2"/>
  </w:num>
  <w:num w:numId="4" w16cid:durableId="1110206106">
    <w:abstractNumId w:val="3"/>
  </w:num>
  <w:num w:numId="5" w16cid:durableId="578368381">
    <w:abstractNumId w:val="4"/>
  </w:num>
  <w:num w:numId="6" w16cid:durableId="1504734570">
    <w:abstractNumId w:val="5"/>
  </w:num>
  <w:num w:numId="7" w16cid:durableId="1817800255">
    <w:abstractNumId w:val="6"/>
  </w:num>
  <w:num w:numId="8" w16cid:durableId="152718153">
    <w:abstractNumId w:val="7"/>
  </w:num>
  <w:num w:numId="9" w16cid:durableId="834029802">
    <w:abstractNumId w:val="9"/>
  </w:num>
  <w:num w:numId="10" w16cid:durableId="2119637225">
    <w:abstractNumId w:val="12"/>
  </w:num>
  <w:num w:numId="11" w16cid:durableId="1743333392">
    <w:abstractNumId w:val="10"/>
  </w:num>
  <w:num w:numId="12" w16cid:durableId="1952400583">
    <w:abstractNumId w:val="21"/>
  </w:num>
  <w:num w:numId="13" w16cid:durableId="1167280755">
    <w:abstractNumId w:val="19"/>
  </w:num>
  <w:num w:numId="14" w16cid:durableId="534774900">
    <w:abstractNumId w:val="26"/>
  </w:num>
  <w:num w:numId="15" w16cid:durableId="386297300">
    <w:abstractNumId w:val="11"/>
  </w:num>
  <w:num w:numId="16" w16cid:durableId="2072388565">
    <w:abstractNumId w:val="23"/>
  </w:num>
  <w:num w:numId="17" w16cid:durableId="1515606744">
    <w:abstractNumId w:val="18"/>
  </w:num>
  <w:num w:numId="18" w16cid:durableId="829099506">
    <w:abstractNumId w:val="15"/>
  </w:num>
  <w:num w:numId="19" w16cid:durableId="1133018534">
    <w:abstractNumId w:val="25"/>
  </w:num>
  <w:num w:numId="20" w16cid:durableId="1009024108">
    <w:abstractNumId w:val="17"/>
  </w:num>
  <w:num w:numId="21" w16cid:durableId="1926264552">
    <w:abstractNumId w:val="13"/>
  </w:num>
  <w:num w:numId="22" w16cid:durableId="1196383141">
    <w:abstractNumId w:val="14"/>
  </w:num>
  <w:num w:numId="23" w16cid:durableId="1897549040">
    <w:abstractNumId w:val="8"/>
  </w:num>
  <w:num w:numId="24" w16cid:durableId="1657143447">
    <w:abstractNumId w:val="20"/>
  </w:num>
  <w:num w:numId="25" w16cid:durableId="1581910094">
    <w:abstractNumId w:val="24"/>
  </w:num>
  <w:num w:numId="26" w16cid:durableId="2069957513">
    <w:abstractNumId w:val="16"/>
  </w:num>
  <w:num w:numId="27" w16cid:durableId="82362146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proofState w:spelling="clean" w:grammar="clean"/>
  <w:defaultTabStop w:val="708"/>
  <w:evenAndOddHeader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E3E"/>
    <w:rsid w:val="000004E5"/>
    <w:rsid w:val="000047FF"/>
    <w:rsid w:val="00004CB5"/>
    <w:rsid w:val="00004DBB"/>
    <w:rsid w:val="00006964"/>
    <w:rsid w:val="00010FF9"/>
    <w:rsid w:val="000121BC"/>
    <w:rsid w:val="000125A2"/>
    <w:rsid w:val="0001509A"/>
    <w:rsid w:val="000150CE"/>
    <w:rsid w:val="00015DDC"/>
    <w:rsid w:val="00020A1A"/>
    <w:rsid w:val="00020C86"/>
    <w:rsid w:val="00020CD1"/>
    <w:rsid w:val="000213F2"/>
    <w:rsid w:val="000221F2"/>
    <w:rsid w:val="0003079B"/>
    <w:rsid w:val="00033845"/>
    <w:rsid w:val="000407F2"/>
    <w:rsid w:val="00040A72"/>
    <w:rsid w:val="0004249F"/>
    <w:rsid w:val="000425A1"/>
    <w:rsid w:val="000534CA"/>
    <w:rsid w:val="00057224"/>
    <w:rsid w:val="00057C16"/>
    <w:rsid w:val="00060386"/>
    <w:rsid w:val="00060486"/>
    <w:rsid w:val="00061337"/>
    <w:rsid w:val="00062304"/>
    <w:rsid w:val="00065965"/>
    <w:rsid w:val="00065BC4"/>
    <w:rsid w:val="0006701C"/>
    <w:rsid w:val="00074372"/>
    <w:rsid w:val="00076B23"/>
    <w:rsid w:val="000805A1"/>
    <w:rsid w:val="00081627"/>
    <w:rsid w:val="00082E6D"/>
    <w:rsid w:val="00083168"/>
    <w:rsid w:val="000865FB"/>
    <w:rsid w:val="00086C15"/>
    <w:rsid w:val="00087128"/>
    <w:rsid w:val="000876D5"/>
    <w:rsid w:val="00090FBF"/>
    <w:rsid w:val="000A08B3"/>
    <w:rsid w:val="000A1356"/>
    <w:rsid w:val="000A16A3"/>
    <w:rsid w:val="000A2AC7"/>
    <w:rsid w:val="000A69A4"/>
    <w:rsid w:val="000A72DB"/>
    <w:rsid w:val="000B060B"/>
    <w:rsid w:val="000B2E6C"/>
    <w:rsid w:val="000B3C39"/>
    <w:rsid w:val="000B3C4A"/>
    <w:rsid w:val="000C2451"/>
    <w:rsid w:val="000C4CE6"/>
    <w:rsid w:val="000D5B1D"/>
    <w:rsid w:val="000E24C6"/>
    <w:rsid w:val="000E4174"/>
    <w:rsid w:val="000E4C02"/>
    <w:rsid w:val="000E5FFB"/>
    <w:rsid w:val="000E6924"/>
    <w:rsid w:val="000F67E8"/>
    <w:rsid w:val="000F6C71"/>
    <w:rsid w:val="000F7989"/>
    <w:rsid w:val="00102629"/>
    <w:rsid w:val="001063A9"/>
    <w:rsid w:val="00110714"/>
    <w:rsid w:val="0011633E"/>
    <w:rsid w:val="00116C28"/>
    <w:rsid w:val="00120AC4"/>
    <w:rsid w:val="001219EB"/>
    <w:rsid w:val="00126802"/>
    <w:rsid w:val="00132589"/>
    <w:rsid w:val="001325BF"/>
    <w:rsid w:val="00133E5B"/>
    <w:rsid w:val="0014008A"/>
    <w:rsid w:val="001409A9"/>
    <w:rsid w:val="00145530"/>
    <w:rsid w:val="001478E2"/>
    <w:rsid w:val="00150DF7"/>
    <w:rsid w:val="001515D4"/>
    <w:rsid w:val="00152403"/>
    <w:rsid w:val="001542AA"/>
    <w:rsid w:val="00154FEC"/>
    <w:rsid w:val="001627AC"/>
    <w:rsid w:val="0016712F"/>
    <w:rsid w:val="00173DD1"/>
    <w:rsid w:val="00173DF1"/>
    <w:rsid w:val="00180BFB"/>
    <w:rsid w:val="0018105B"/>
    <w:rsid w:val="00182328"/>
    <w:rsid w:val="00185049"/>
    <w:rsid w:val="00190309"/>
    <w:rsid w:val="00191137"/>
    <w:rsid w:val="00195029"/>
    <w:rsid w:val="001959BD"/>
    <w:rsid w:val="001973C4"/>
    <w:rsid w:val="001A1D8B"/>
    <w:rsid w:val="001A2F5F"/>
    <w:rsid w:val="001A331A"/>
    <w:rsid w:val="001A760D"/>
    <w:rsid w:val="001B15B3"/>
    <w:rsid w:val="001B6015"/>
    <w:rsid w:val="001B637C"/>
    <w:rsid w:val="001B7EE2"/>
    <w:rsid w:val="001C1209"/>
    <w:rsid w:val="001C3577"/>
    <w:rsid w:val="001C6386"/>
    <w:rsid w:val="001C7531"/>
    <w:rsid w:val="001D2504"/>
    <w:rsid w:val="001D376C"/>
    <w:rsid w:val="001E1B5C"/>
    <w:rsid w:val="001E2538"/>
    <w:rsid w:val="001E732D"/>
    <w:rsid w:val="001E75FD"/>
    <w:rsid w:val="001E7F69"/>
    <w:rsid w:val="001F0A0B"/>
    <w:rsid w:val="001F3BB4"/>
    <w:rsid w:val="002009D3"/>
    <w:rsid w:val="00203931"/>
    <w:rsid w:val="00204FF1"/>
    <w:rsid w:val="00205EA4"/>
    <w:rsid w:val="0020678D"/>
    <w:rsid w:val="00207A79"/>
    <w:rsid w:val="0021206C"/>
    <w:rsid w:val="002144C5"/>
    <w:rsid w:val="00214CF8"/>
    <w:rsid w:val="00214E92"/>
    <w:rsid w:val="002213D5"/>
    <w:rsid w:val="00225564"/>
    <w:rsid w:val="00232718"/>
    <w:rsid w:val="00232EC1"/>
    <w:rsid w:val="00234BF3"/>
    <w:rsid w:val="00235C4D"/>
    <w:rsid w:val="0023799E"/>
    <w:rsid w:val="00243D96"/>
    <w:rsid w:val="00244ADC"/>
    <w:rsid w:val="00245150"/>
    <w:rsid w:val="00250220"/>
    <w:rsid w:val="0025125B"/>
    <w:rsid w:val="00251828"/>
    <w:rsid w:val="00253B06"/>
    <w:rsid w:val="002558DE"/>
    <w:rsid w:val="00255EB7"/>
    <w:rsid w:val="002565BF"/>
    <w:rsid w:val="00256B43"/>
    <w:rsid w:val="00260B24"/>
    <w:rsid w:val="0026162C"/>
    <w:rsid w:val="00261A9A"/>
    <w:rsid w:val="00263F2C"/>
    <w:rsid w:val="0026430B"/>
    <w:rsid w:val="00264AC8"/>
    <w:rsid w:val="002725FA"/>
    <w:rsid w:val="00273B77"/>
    <w:rsid w:val="00273CF8"/>
    <w:rsid w:val="002758B7"/>
    <w:rsid w:val="00277521"/>
    <w:rsid w:val="00277557"/>
    <w:rsid w:val="00281747"/>
    <w:rsid w:val="00282CDB"/>
    <w:rsid w:val="002833B5"/>
    <w:rsid w:val="002837F2"/>
    <w:rsid w:val="00284616"/>
    <w:rsid w:val="00291725"/>
    <w:rsid w:val="00296949"/>
    <w:rsid w:val="002A0784"/>
    <w:rsid w:val="002A2787"/>
    <w:rsid w:val="002B1A68"/>
    <w:rsid w:val="002B4DA5"/>
    <w:rsid w:val="002B6B4A"/>
    <w:rsid w:val="002C360A"/>
    <w:rsid w:val="002C4336"/>
    <w:rsid w:val="002C62BE"/>
    <w:rsid w:val="002C6916"/>
    <w:rsid w:val="002C7970"/>
    <w:rsid w:val="002C7C7D"/>
    <w:rsid w:val="002D2C54"/>
    <w:rsid w:val="002D4BE0"/>
    <w:rsid w:val="002D6634"/>
    <w:rsid w:val="002D6EC4"/>
    <w:rsid w:val="002E08FF"/>
    <w:rsid w:val="002E3293"/>
    <w:rsid w:val="002E4949"/>
    <w:rsid w:val="002E4A5B"/>
    <w:rsid w:val="002F1E3C"/>
    <w:rsid w:val="002F45CE"/>
    <w:rsid w:val="00303178"/>
    <w:rsid w:val="0030367F"/>
    <w:rsid w:val="00303D81"/>
    <w:rsid w:val="00303F81"/>
    <w:rsid w:val="00310EE0"/>
    <w:rsid w:val="003118E3"/>
    <w:rsid w:val="00312830"/>
    <w:rsid w:val="003165A4"/>
    <w:rsid w:val="0031665E"/>
    <w:rsid w:val="00317199"/>
    <w:rsid w:val="00324CAB"/>
    <w:rsid w:val="00326214"/>
    <w:rsid w:val="0032764C"/>
    <w:rsid w:val="00330295"/>
    <w:rsid w:val="00337440"/>
    <w:rsid w:val="00337897"/>
    <w:rsid w:val="003410B6"/>
    <w:rsid w:val="003421F2"/>
    <w:rsid w:val="00342C9B"/>
    <w:rsid w:val="00343091"/>
    <w:rsid w:val="003444AF"/>
    <w:rsid w:val="00354C9A"/>
    <w:rsid w:val="00356EF5"/>
    <w:rsid w:val="00356EFE"/>
    <w:rsid w:val="00357C50"/>
    <w:rsid w:val="00360FB7"/>
    <w:rsid w:val="00363891"/>
    <w:rsid w:val="0036633D"/>
    <w:rsid w:val="00366D12"/>
    <w:rsid w:val="00370A20"/>
    <w:rsid w:val="00372CBB"/>
    <w:rsid w:val="00372F11"/>
    <w:rsid w:val="003738B7"/>
    <w:rsid w:val="00383DD5"/>
    <w:rsid w:val="0038650E"/>
    <w:rsid w:val="00387978"/>
    <w:rsid w:val="00391319"/>
    <w:rsid w:val="00393A82"/>
    <w:rsid w:val="003A1249"/>
    <w:rsid w:val="003A3402"/>
    <w:rsid w:val="003A371D"/>
    <w:rsid w:val="003B19E5"/>
    <w:rsid w:val="003B32E7"/>
    <w:rsid w:val="003B42A4"/>
    <w:rsid w:val="003B5A1D"/>
    <w:rsid w:val="003C0789"/>
    <w:rsid w:val="003C0988"/>
    <w:rsid w:val="003C13EC"/>
    <w:rsid w:val="003C1EDD"/>
    <w:rsid w:val="003C215D"/>
    <w:rsid w:val="003C3509"/>
    <w:rsid w:val="003C4641"/>
    <w:rsid w:val="003D457D"/>
    <w:rsid w:val="003D4726"/>
    <w:rsid w:val="003E3660"/>
    <w:rsid w:val="003E3884"/>
    <w:rsid w:val="003F0B95"/>
    <w:rsid w:val="003F13F8"/>
    <w:rsid w:val="003F1CC0"/>
    <w:rsid w:val="003F56A3"/>
    <w:rsid w:val="004024EF"/>
    <w:rsid w:val="00402E04"/>
    <w:rsid w:val="004040FF"/>
    <w:rsid w:val="004044D4"/>
    <w:rsid w:val="004046D5"/>
    <w:rsid w:val="00405408"/>
    <w:rsid w:val="004069F0"/>
    <w:rsid w:val="0041508B"/>
    <w:rsid w:val="00417995"/>
    <w:rsid w:val="00422E7A"/>
    <w:rsid w:val="0042397D"/>
    <w:rsid w:val="00426FA2"/>
    <w:rsid w:val="00427623"/>
    <w:rsid w:val="00427EB6"/>
    <w:rsid w:val="0043079B"/>
    <w:rsid w:val="004378F1"/>
    <w:rsid w:val="00437A05"/>
    <w:rsid w:val="004403C1"/>
    <w:rsid w:val="00440582"/>
    <w:rsid w:val="004451D3"/>
    <w:rsid w:val="004503F2"/>
    <w:rsid w:val="004540DD"/>
    <w:rsid w:val="00460445"/>
    <w:rsid w:val="00460DCC"/>
    <w:rsid w:val="00464AF8"/>
    <w:rsid w:val="0046589D"/>
    <w:rsid w:val="00470351"/>
    <w:rsid w:val="00472801"/>
    <w:rsid w:val="004776BF"/>
    <w:rsid w:val="00481B10"/>
    <w:rsid w:val="0048428C"/>
    <w:rsid w:val="00484BE4"/>
    <w:rsid w:val="00491008"/>
    <w:rsid w:val="004914D1"/>
    <w:rsid w:val="004954A6"/>
    <w:rsid w:val="00497B37"/>
    <w:rsid w:val="004A0EE5"/>
    <w:rsid w:val="004A5D2F"/>
    <w:rsid w:val="004B12AA"/>
    <w:rsid w:val="004B4F33"/>
    <w:rsid w:val="004B54A3"/>
    <w:rsid w:val="004C23B1"/>
    <w:rsid w:val="004C3057"/>
    <w:rsid w:val="004C5E5E"/>
    <w:rsid w:val="004D0092"/>
    <w:rsid w:val="004D4549"/>
    <w:rsid w:val="004D5974"/>
    <w:rsid w:val="004D5AA7"/>
    <w:rsid w:val="004D72D7"/>
    <w:rsid w:val="004E1A60"/>
    <w:rsid w:val="004E41CB"/>
    <w:rsid w:val="004E653A"/>
    <w:rsid w:val="004E7948"/>
    <w:rsid w:val="004F028A"/>
    <w:rsid w:val="004F0A22"/>
    <w:rsid w:val="004F2134"/>
    <w:rsid w:val="004F2F8E"/>
    <w:rsid w:val="004F3102"/>
    <w:rsid w:val="004F3BA8"/>
    <w:rsid w:val="004F406D"/>
    <w:rsid w:val="004F458B"/>
    <w:rsid w:val="004F6B95"/>
    <w:rsid w:val="005009E9"/>
    <w:rsid w:val="0050161E"/>
    <w:rsid w:val="00501CFF"/>
    <w:rsid w:val="00503003"/>
    <w:rsid w:val="00503744"/>
    <w:rsid w:val="005058D5"/>
    <w:rsid w:val="00507748"/>
    <w:rsid w:val="00510059"/>
    <w:rsid w:val="00511BB5"/>
    <w:rsid w:val="00512DF1"/>
    <w:rsid w:val="0051493A"/>
    <w:rsid w:val="005230D5"/>
    <w:rsid w:val="00525372"/>
    <w:rsid w:val="00525D09"/>
    <w:rsid w:val="00525D6A"/>
    <w:rsid w:val="00526860"/>
    <w:rsid w:val="00531A2E"/>
    <w:rsid w:val="00533B88"/>
    <w:rsid w:val="00536D07"/>
    <w:rsid w:val="005370A1"/>
    <w:rsid w:val="00541822"/>
    <w:rsid w:val="00552285"/>
    <w:rsid w:val="00552311"/>
    <w:rsid w:val="00555090"/>
    <w:rsid w:val="00555A7D"/>
    <w:rsid w:val="0055622F"/>
    <w:rsid w:val="005566F4"/>
    <w:rsid w:val="00564F31"/>
    <w:rsid w:val="00565083"/>
    <w:rsid w:val="00565094"/>
    <w:rsid w:val="00570F5E"/>
    <w:rsid w:val="005716E5"/>
    <w:rsid w:val="00572BAE"/>
    <w:rsid w:val="00575680"/>
    <w:rsid w:val="00575B27"/>
    <w:rsid w:val="00582F89"/>
    <w:rsid w:val="00583501"/>
    <w:rsid w:val="00584907"/>
    <w:rsid w:val="00585DE2"/>
    <w:rsid w:val="00586F72"/>
    <w:rsid w:val="00587490"/>
    <w:rsid w:val="00591BD6"/>
    <w:rsid w:val="005962EA"/>
    <w:rsid w:val="00597E60"/>
    <w:rsid w:val="005A2529"/>
    <w:rsid w:val="005A32FC"/>
    <w:rsid w:val="005A344B"/>
    <w:rsid w:val="005A531F"/>
    <w:rsid w:val="005A5F23"/>
    <w:rsid w:val="005A60A3"/>
    <w:rsid w:val="005A6A32"/>
    <w:rsid w:val="005A6F53"/>
    <w:rsid w:val="005A756E"/>
    <w:rsid w:val="005A781B"/>
    <w:rsid w:val="005B1C3C"/>
    <w:rsid w:val="005B20A0"/>
    <w:rsid w:val="005B410C"/>
    <w:rsid w:val="005B4833"/>
    <w:rsid w:val="005C0A7B"/>
    <w:rsid w:val="005C3D99"/>
    <w:rsid w:val="005C5306"/>
    <w:rsid w:val="005C5374"/>
    <w:rsid w:val="005D15D1"/>
    <w:rsid w:val="005D48AB"/>
    <w:rsid w:val="005E00CB"/>
    <w:rsid w:val="005E7C1D"/>
    <w:rsid w:val="005F058C"/>
    <w:rsid w:val="005F1F4D"/>
    <w:rsid w:val="005F3709"/>
    <w:rsid w:val="005F434D"/>
    <w:rsid w:val="005F4DED"/>
    <w:rsid w:val="005F6F61"/>
    <w:rsid w:val="005F70B4"/>
    <w:rsid w:val="005F7BFD"/>
    <w:rsid w:val="00601E82"/>
    <w:rsid w:val="00601F65"/>
    <w:rsid w:val="00605692"/>
    <w:rsid w:val="00605BCC"/>
    <w:rsid w:val="00605DF1"/>
    <w:rsid w:val="0060708B"/>
    <w:rsid w:val="00612E76"/>
    <w:rsid w:val="0061444B"/>
    <w:rsid w:val="00614C3A"/>
    <w:rsid w:val="006200C1"/>
    <w:rsid w:val="00620298"/>
    <w:rsid w:val="00620F8F"/>
    <w:rsid w:val="00624848"/>
    <w:rsid w:val="00624CD2"/>
    <w:rsid w:val="006277D7"/>
    <w:rsid w:val="00627976"/>
    <w:rsid w:val="0063196E"/>
    <w:rsid w:val="00633ACB"/>
    <w:rsid w:val="00637000"/>
    <w:rsid w:val="00637DCE"/>
    <w:rsid w:val="0064140E"/>
    <w:rsid w:val="0064239B"/>
    <w:rsid w:val="006449B2"/>
    <w:rsid w:val="00647C54"/>
    <w:rsid w:val="00647FA6"/>
    <w:rsid w:val="00650140"/>
    <w:rsid w:val="00650254"/>
    <w:rsid w:val="00651261"/>
    <w:rsid w:val="0065230D"/>
    <w:rsid w:val="00662509"/>
    <w:rsid w:val="00662623"/>
    <w:rsid w:val="00663FC3"/>
    <w:rsid w:val="006705E8"/>
    <w:rsid w:val="00672661"/>
    <w:rsid w:val="006741FC"/>
    <w:rsid w:val="006767CC"/>
    <w:rsid w:val="00682FEC"/>
    <w:rsid w:val="0068344B"/>
    <w:rsid w:val="006848F0"/>
    <w:rsid w:val="00685366"/>
    <w:rsid w:val="006857B7"/>
    <w:rsid w:val="00694243"/>
    <w:rsid w:val="0069577B"/>
    <w:rsid w:val="006966DA"/>
    <w:rsid w:val="006A18B5"/>
    <w:rsid w:val="006A5CC6"/>
    <w:rsid w:val="006B02A6"/>
    <w:rsid w:val="006B142B"/>
    <w:rsid w:val="006B15EA"/>
    <w:rsid w:val="006B233A"/>
    <w:rsid w:val="006B499E"/>
    <w:rsid w:val="006B5722"/>
    <w:rsid w:val="006B67BD"/>
    <w:rsid w:val="006B6843"/>
    <w:rsid w:val="006B7252"/>
    <w:rsid w:val="006B7888"/>
    <w:rsid w:val="006C1825"/>
    <w:rsid w:val="006C205F"/>
    <w:rsid w:val="006C289B"/>
    <w:rsid w:val="006C3B66"/>
    <w:rsid w:val="006C4048"/>
    <w:rsid w:val="006C4E84"/>
    <w:rsid w:val="006C5773"/>
    <w:rsid w:val="006C5DEF"/>
    <w:rsid w:val="006C6FDA"/>
    <w:rsid w:val="006C7977"/>
    <w:rsid w:val="006D0FBE"/>
    <w:rsid w:val="006D1AE3"/>
    <w:rsid w:val="006D4D8A"/>
    <w:rsid w:val="006D5EB8"/>
    <w:rsid w:val="006D6B32"/>
    <w:rsid w:val="006D7196"/>
    <w:rsid w:val="006D7F96"/>
    <w:rsid w:val="006E04B7"/>
    <w:rsid w:val="006E23D7"/>
    <w:rsid w:val="006E2639"/>
    <w:rsid w:val="006E27D4"/>
    <w:rsid w:val="006E5626"/>
    <w:rsid w:val="006F01A3"/>
    <w:rsid w:val="006F4377"/>
    <w:rsid w:val="006F55A8"/>
    <w:rsid w:val="00702747"/>
    <w:rsid w:val="00703728"/>
    <w:rsid w:val="0071242B"/>
    <w:rsid w:val="00714929"/>
    <w:rsid w:val="0071543E"/>
    <w:rsid w:val="00716E5A"/>
    <w:rsid w:val="007200B2"/>
    <w:rsid w:val="00720550"/>
    <w:rsid w:val="00720EDA"/>
    <w:rsid w:val="007210F3"/>
    <w:rsid w:val="00721298"/>
    <w:rsid w:val="0072187A"/>
    <w:rsid w:val="007256A4"/>
    <w:rsid w:val="00726DAD"/>
    <w:rsid w:val="00727725"/>
    <w:rsid w:val="00727ADE"/>
    <w:rsid w:val="00727F62"/>
    <w:rsid w:val="007346F9"/>
    <w:rsid w:val="0074026F"/>
    <w:rsid w:val="007418F6"/>
    <w:rsid w:val="007447F9"/>
    <w:rsid w:val="00745DE2"/>
    <w:rsid w:val="00747D7A"/>
    <w:rsid w:val="00747FF2"/>
    <w:rsid w:val="00752D50"/>
    <w:rsid w:val="007573E9"/>
    <w:rsid w:val="00760B4F"/>
    <w:rsid w:val="00760F03"/>
    <w:rsid w:val="00763935"/>
    <w:rsid w:val="00764626"/>
    <w:rsid w:val="0077333B"/>
    <w:rsid w:val="00777994"/>
    <w:rsid w:val="00777AC5"/>
    <w:rsid w:val="007806FC"/>
    <w:rsid w:val="007849E3"/>
    <w:rsid w:val="007851E0"/>
    <w:rsid w:val="007938A2"/>
    <w:rsid w:val="007962A4"/>
    <w:rsid w:val="00797DF2"/>
    <w:rsid w:val="007A169F"/>
    <w:rsid w:val="007A30B3"/>
    <w:rsid w:val="007A725A"/>
    <w:rsid w:val="007B091D"/>
    <w:rsid w:val="007B1289"/>
    <w:rsid w:val="007B4657"/>
    <w:rsid w:val="007C1682"/>
    <w:rsid w:val="007C2DC2"/>
    <w:rsid w:val="007C75EB"/>
    <w:rsid w:val="007D3405"/>
    <w:rsid w:val="007D343B"/>
    <w:rsid w:val="007D3563"/>
    <w:rsid w:val="007D3D63"/>
    <w:rsid w:val="007E0989"/>
    <w:rsid w:val="007E0C82"/>
    <w:rsid w:val="007E3653"/>
    <w:rsid w:val="007E3CF0"/>
    <w:rsid w:val="007E4FF7"/>
    <w:rsid w:val="007E5B73"/>
    <w:rsid w:val="007E6AFE"/>
    <w:rsid w:val="007F4509"/>
    <w:rsid w:val="007F66F9"/>
    <w:rsid w:val="007F7A53"/>
    <w:rsid w:val="00800C3F"/>
    <w:rsid w:val="00800D90"/>
    <w:rsid w:val="00801CF1"/>
    <w:rsid w:val="00803F13"/>
    <w:rsid w:val="00804CF5"/>
    <w:rsid w:val="00806B10"/>
    <w:rsid w:val="0081068D"/>
    <w:rsid w:val="008117C2"/>
    <w:rsid w:val="00812530"/>
    <w:rsid w:val="008140E7"/>
    <w:rsid w:val="0081602A"/>
    <w:rsid w:val="00816348"/>
    <w:rsid w:val="00822062"/>
    <w:rsid w:val="0082229D"/>
    <w:rsid w:val="00822467"/>
    <w:rsid w:val="008258DE"/>
    <w:rsid w:val="00826067"/>
    <w:rsid w:val="00832126"/>
    <w:rsid w:val="00832335"/>
    <w:rsid w:val="008330FB"/>
    <w:rsid w:val="00833E3E"/>
    <w:rsid w:val="008356B4"/>
    <w:rsid w:val="00837062"/>
    <w:rsid w:val="00837611"/>
    <w:rsid w:val="00842B0B"/>
    <w:rsid w:val="00845520"/>
    <w:rsid w:val="00852464"/>
    <w:rsid w:val="0086208C"/>
    <w:rsid w:val="0086313D"/>
    <w:rsid w:val="0086452C"/>
    <w:rsid w:val="00870040"/>
    <w:rsid w:val="00876238"/>
    <w:rsid w:val="008808F7"/>
    <w:rsid w:val="0088112E"/>
    <w:rsid w:val="00883D89"/>
    <w:rsid w:val="0088417B"/>
    <w:rsid w:val="0088550A"/>
    <w:rsid w:val="008912DA"/>
    <w:rsid w:val="008A05C4"/>
    <w:rsid w:val="008A4536"/>
    <w:rsid w:val="008A4D2D"/>
    <w:rsid w:val="008A512A"/>
    <w:rsid w:val="008A5F87"/>
    <w:rsid w:val="008B0F1A"/>
    <w:rsid w:val="008B1945"/>
    <w:rsid w:val="008B2AE6"/>
    <w:rsid w:val="008B3A6A"/>
    <w:rsid w:val="008B44DD"/>
    <w:rsid w:val="008B4774"/>
    <w:rsid w:val="008C3DC8"/>
    <w:rsid w:val="008C4481"/>
    <w:rsid w:val="008C4AEA"/>
    <w:rsid w:val="008C5B65"/>
    <w:rsid w:val="008C629F"/>
    <w:rsid w:val="008D55E7"/>
    <w:rsid w:val="008E31A2"/>
    <w:rsid w:val="008E6EF5"/>
    <w:rsid w:val="008E7181"/>
    <w:rsid w:val="008F1497"/>
    <w:rsid w:val="008F1CEF"/>
    <w:rsid w:val="008F21D5"/>
    <w:rsid w:val="008F2261"/>
    <w:rsid w:val="008F37BD"/>
    <w:rsid w:val="009008FD"/>
    <w:rsid w:val="00907BCC"/>
    <w:rsid w:val="00910CBC"/>
    <w:rsid w:val="009117E4"/>
    <w:rsid w:val="009123F9"/>
    <w:rsid w:val="00916294"/>
    <w:rsid w:val="0091716B"/>
    <w:rsid w:val="00917F8F"/>
    <w:rsid w:val="00920BE1"/>
    <w:rsid w:val="00922229"/>
    <w:rsid w:val="00933EF7"/>
    <w:rsid w:val="009347AF"/>
    <w:rsid w:val="00934A1A"/>
    <w:rsid w:val="00936D4E"/>
    <w:rsid w:val="00942A50"/>
    <w:rsid w:val="00942D9B"/>
    <w:rsid w:val="00943778"/>
    <w:rsid w:val="0094380C"/>
    <w:rsid w:val="00943C4E"/>
    <w:rsid w:val="009457AA"/>
    <w:rsid w:val="009506D3"/>
    <w:rsid w:val="00950C24"/>
    <w:rsid w:val="00952897"/>
    <w:rsid w:val="00952DC8"/>
    <w:rsid w:val="00955389"/>
    <w:rsid w:val="00957626"/>
    <w:rsid w:val="009618BC"/>
    <w:rsid w:val="0096508E"/>
    <w:rsid w:val="0096518E"/>
    <w:rsid w:val="00966D9C"/>
    <w:rsid w:val="009712FB"/>
    <w:rsid w:val="00972224"/>
    <w:rsid w:val="00975B69"/>
    <w:rsid w:val="00975C3C"/>
    <w:rsid w:val="00976B0D"/>
    <w:rsid w:val="00981B24"/>
    <w:rsid w:val="00982F98"/>
    <w:rsid w:val="0098469E"/>
    <w:rsid w:val="00993B89"/>
    <w:rsid w:val="00994401"/>
    <w:rsid w:val="00994550"/>
    <w:rsid w:val="0099516A"/>
    <w:rsid w:val="0099567A"/>
    <w:rsid w:val="00995E33"/>
    <w:rsid w:val="00997536"/>
    <w:rsid w:val="009A3B81"/>
    <w:rsid w:val="009B1823"/>
    <w:rsid w:val="009B3684"/>
    <w:rsid w:val="009B472B"/>
    <w:rsid w:val="009B7A87"/>
    <w:rsid w:val="009C0FCB"/>
    <w:rsid w:val="009C157B"/>
    <w:rsid w:val="009C15DB"/>
    <w:rsid w:val="009D0065"/>
    <w:rsid w:val="009D0328"/>
    <w:rsid w:val="009D3453"/>
    <w:rsid w:val="009E58A7"/>
    <w:rsid w:val="009E62D7"/>
    <w:rsid w:val="009F0444"/>
    <w:rsid w:val="009F2822"/>
    <w:rsid w:val="009F5010"/>
    <w:rsid w:val="00A00F43"/>
    <w:rsid w:val="00A01957"/>
    <w:rsid w:val="00A05605"/>
    <w:rsid w:val="00A0562B"/>
    <w:rsid w:val="00A064BA"/>
    <w:rsid w:val="00A11E79"/>
    <w:rsid w:val="00A178B7"/>
    <w:rsid w:val="00A17CC6"/>
    <w:rsid w:val="00A220A9"/>
    <w:rsid w:val="00A228E9"/>
    <w:rsid w:val="00A23A0A"/>
    <w:rsid w:val="00A318CD"/>
    <w:rsid w:val="00A33BE1"/>
    <w:rsid w:val="00A3437D"/>
    <w:rsid w:val="00A3476F"/>
    <w:rsid w:val="00A424F1"/>
    <w:rsid w:val="00A51A2A"/>
    <w:rsid w:val="00A527B0"/>
    <w:rsid w:val="00A53D4F"/>
    <w:rsid w:val="00A54B47"/>
    <w:rsid w:val="00A562E0"/>
    <w:rsid w:val="00A570FB"/>
    <w:rsid w:val="00A62935"/>
    <w:rsid w:val="00A630A8"/>
    <w:rsid w:val="00A70ED6"/>
    <w:rsid w:val="00A7262D"/>
    <w:rsid w:val="00A748F6"/>
    <w:rsid w:val="00A74DDD"/>
    <w:rsid w:val="00A757AB"/>
    <w:rsid w:val="00A765B6"/>
    <w:rsid w:val="00A817C4"/>
    <w:rsid w:val="00A821DB"/>
    <w:rsid w:val="00A8682F"/>
    <w:rsid w:val="00A87CFF"/>
    <w:rsid w:val="00A87F4D"/>
    <w:rsid w:val="00A92344"/>
    <w:rsid w:val="00A951C9"/>
    <w:rsid w:val="00AA15DB"/>
    <w:rsid w:val="00AA38D8"/>
    <w:rsid w:val="00AA4AC5"/>
    <w:rsid w:val="00AA502E"/>
    <w:rsid w:val="00AA72E9"/>
    <w:rsid w:val="00AB4D30"/>
    <w:rsid w:val="00AC187B"/>
    <w:rsid w:val="00AC4E79"/>
    <w:rsid w:val="00AD16E1"/>
    <w:rsid w:val="00AD194B"/>
    <w:rsid w:val="00AD289E"/>
    <w:rsid w:val="00AD2A96"/>
    <w:rsid w:val="00AD45C1"/>
    <w:rsid w:val="00AD63BC"/>
    <w:rsid w:val="00AD6E88"/>
    <w:rsid w:val="00AE2658"/>
    <w:rsid w:val="00AE4DE5"/>
    <w:rsid w:val="00AE4FDA"/>
    <w:rsid w:val="00AF0F69"/>
    <w:rsid w:val="00AF2D45"/>
    <w:rsid w:val="00AF3B80"/>
    <w:rsid w:val="00AF4F05"/>
    <w:rsid w:val="00AF7761"/>
    <w:rsid w:val="00B00BA8"/>
    <w:rsid w:val="00B11D2C"/>
    <w:rsid w:val="00B1591F"/>
    <w:rsid w:val="00B159FC"/>
    <w:rsid w:val="00B1749B"/>
    <w:rsid w:val="00B21EDE"/>
    <w:rsid w:val="00B319D7"/>
    <w:rsid w:val="00B337E2"/>
    <w:rsid w:val="00B33926"/>
    <w:rsid w:val="00B3653A"/>
    <w:rsid w:val="00B36941"/>
    <w:rsid w:val="00B37BE4"/>
    <w:rsid w:val="00B40507"/>
    <w:rsid w:val="00B42D01"/>
    <w:rsid w:val="00B4474F"/>
    <w:rsid w:val="00B46002"/>
    <w:rsid w:val="00B50824"/>
    <w:rsid w:val="00B5382F"/>
    <w:rsid w:val="00B53EB9"/>
    <w:rsid w:val="00B5709B"/>
    <w:rsid w:val="00B62C22"/>
    <w:rsid w:val="00B634CF"/>
    <w:rsid w:val="00B63AF3"/>
    <w:rsid w:val="00B63E60"/>
    <w:rsid w:val="00B645BC"/>
    <w:rsid w:val="00B64A3F"/>
    <w:rsid w:val="00B66D02"/>
    <w:rsid w:val="00B716B7"/>
    <w:rsid w:val="00B71811"/>
    <w:rsid w:val="00B734FA"/>
    <w:rsid w:val="00B777D7"/>
    <w:rsid w:val="00B811CE"/>
    <w:rsid w:val="00B813F6"/>
    <w:rsid w:val="00B83658"/>
    <w:rsid w:val="00B842D8"/>
    <w:rsid w:val="00B85EC4"/>
    <w:rsid w:val="00B860F5"/>
    <w:rsid w:val="00B90123"/>
    <w:rsid w:val="00B96DB1"/>
    <w:rsid w:val="00B97CF8"/>
    <w:rsid w:val="00B97D91"/>
    <w:rsid w:val="00BA02C6"/>
    <w:rsid w:val="00BA336C"/>
    <w:rsid w:val="00BA4E03"/>
    <w:rsid w:val="00BB08CD"/>
    <w:rsid w:val="00BB1085"/>
    <w:rsid w:val="00BB4AE0"/>
    <w:rsid w:val="00BB4E87"/>
    <w:rsid w:val="00BC0D4C"/>
    <w:rsid w:val="00BC498A"/>
    <w:rsid w:val="00BD367D"/>
    <w:rsid w:val="00BD5FD2"/>
    <w:rsid w:val="00BD6FB4"/>
    <w:rsid w:val="00BE1A5E"/>
    <w:rsid w:val="00BE359F"/>
    <w:rsid w:val="00BE5036"/>
    <w:rsid w:val="00BF1EB5"/>
    <w:rsid w:val="00BF1EE5"/>
    <w:rsid w:val="00BF2B97"/>
    <w:rsid w:val="00BF3B7D"/>
    <w:rsid w:val="00BF400F"/>
    <w:rsid w:val="00BF4437"/>
    <w:rsid w:val="00BF6890"/>
    <w:rsid w:val="00C00239"/>
    <w:rsid w:val="00C00BE0"/>
    <w:rsid w:val="00C023A1"/>
    <w:rsid w:val="00C07E90"/>
    <w:rsid w:val="00C13168"/>
    <w:rsid w:val="00C13410"/>
    <w:rsid w:val="00C23BE7"/>
    <w:rsid w:val="00C26CC2"/>
    <w:rsid w:val="00C32566"/>
    <w:rsid w:val="00C33313"/>
    <w:rsid w:val="00C37254"/>
    <w:rsid w:val="00C40E3E"/>
    <w:rsid w:val="00C42ADF"/>
    <w:rsid w:val="00C44CAE"/>
    <w:rsid w:val="00C45784"/>
    <w:rsid w:val="00C5545D"/>
    <w:rsid w:val="00C57913"/>
    <w:rsid w:val="00C579C9"/>
    <w:rsid w:val="00C6145F"/>
    <w:rsid w:val="00C61BFD"/>
    <w:rsid w:val="00C645A7"/>
    <w:rsid w:val="00C65057"/>
    <w:rsid w:val="00C701D0"/>
    <w:rsid w:val="00C7033B"/>
    <w:rsid w:val="00C73617"/>
    <w:rsid w:val="00C7437E"/>
    <w:rsid w:val="00C74F63"/>
    <w:rsid w:val="00C75301"/>
    <w:rsid w:val="00C75451"/>
    <w:rsid w:val="00C76D5E"/>
    <w:rsid w:val="00C77987"/>
    <w:rsid w:val="00C81336"/>
    <w:rsid w:val="00C81E58"/>
    <w:rsid w:val="00C82A4B"/>
    <w:rsid w:val="00C84341"/>
    <w:rsid w:val="00C84851"/>
    <w:rsid w:val="00C84B35"/>
    <w:rsid w:val="00C84FBE"/>
    <w:rsid w:val="00C85D60"/>
    <w:rsid w:val="00C90D36"/>
    <w:rsid w:val="00C92726"/>
    <w:rsid w:val="00C92FB2"/>
    <w:rsid w:val="00C95DAD"/>
    <w:rsid w:val="00CA0B06"/>
    <w:rsid w:val="00CA4E96"/>
    <w:rsid w:val="00CB0646"/>
    <w:rsid w:val="00CB0937"/>
    <w:rsid w:val="00CB2791"/>
    <w:rsid w:val="00CC464C"/>
    <w:rsid w:val="00CC68AD"/>
    <w:rsid w:val="00CC7249"/>
    <w:rsid w:val="00CD0634"/>
    <w:rsid w:val="00CD1437"/>
    <w:rsid w:val="00CD1584"/>
    <w:rsid w:val="00CD24E2"/>
    <w:rsid w:val="00CD261C"/>
    <w:rsid w:val="00CD552A"/>
    <w:rsid w:val="00CD64F6"/>
    <w:rsid w:val="00CF0419"/>
    <w:rsid w:val="00CF05EC"/>
    <w:rsid w:val="00CF1B66"/>
    <w:rsid w:val="00CF1C81"/>
    <w:rsid w:val="00CF3DD8"/>
    <w:rsid w:val="00CF480F"/>
    <w:rsid w:val="00CF60B1"/>
    <w:rsid w:val="00D00048"/>
    <w:rsid w:val="00D013A6"/>
    <w:rsid w:val="00D04454"/>
    <w:rsid w:val="00D0567E"/>
    <w:rsid w:val="00D11BDF"/>
    <w:rsid w:val="00D1501F"/>
    <w:rsid w:val="00D15C07"/>
    <w:rsid w:val="00D20BB8"/>
    <w:rsid w:val="00D23A49"/>
    <w:rsid w:val="00D27128"/>
    <w:rsid w:val="00D31320"/>
    <w:rsid w:val="00D31C94"/>
    <w:rsid w:val="00D330A1"/>
    <w:rsid w:val="00D36158"/>
    <w:rsid w:val="00D41A27"/>
    <w:rsid w:val="00D42312"/>
    <w:rsid w:val="00D424ED"/>
    <w:rsid w:val="00D43255"/>
    <w:rsid w:val="00D53664"/>
    <w:rsid w:val="00D56D5A"/>
    <w:rsid w:val="00D6005D"/>
    <w:rsid w:val="00D62532"/>
    <w:rsid w:val="00D65E61"/>
    <w:rsid w:val="00D703CF"/>
    <w:rsid w:val="00D718FA"/>
    <w:rsid w:val="00D7194C"/>
    <w:rsid w:val="00D76FEA"/>
    <w:rsid w:val="00D77261"/>
    <w:rsid w:val="00D84D2F"/>
    <w:rsid w:val="00D85463"/>
    <w:rsid w:val="00D86493"/>
    <w:rsid w:val="00D91795"/>
    <w:rsid w:val="00D92E5B"/>
    <w:rsid w:val="00D9343A"/>
    <w:rsid w:val="00D94A2F"/>
    <w:rsid w:val="00D96E56"/>
    <w:rsid w:val="00DB07C7"/>
    <w:rsid w:val="00DB1322"/>
    <w:rsid w:val="00DB2B8A"/>
    <w:rsid w:val="00DB7542"/>
    <w:rsid w:val="00DC48E4"/>
    <w:rsid w:val="00DC5251"/>
    <w:rsid w:val="00DD077B"/>
    <w:rsid w:val="00DD23CB"/>
    <w:rsid w:val="00DD41EC"/>
    <w:rsid w:val="00DD586E"/>
    <w:rsid w:val="00DE2A15"/>
    <w:rsid w:val="00DE2E48"/>
    <w:rsid w:val="00DE3F59"/>
    <w:rsid w:val="00DE43EE"/>
    <w:rsid w:val="00DE4847"/>
    <w:rsid w:val="00DE5994"/>
    <w:rsid w:val="00DE74E2"/>
    <w:rsid w:val="00DF30F4"/>
    <w:rsid w:val="00DF5F2B"/>
    <w:rsid w:val="00DF7245"/>
    <w:rsid w:val="00E00E03"/>
    <w:rsid w:val="00E05A3B"/>
    <w:rsid w:val="00E066B9"/>
    <w:rsid w:val="00E12266"/>
    <w:rsid w:val="00E131FD"/>
    <w:rsid w:val="00E2291A"/>
    <w:rsid w:val="00E252EE"/>
    <w:rsid w:val="00E30649"/>
    <w:rsid w:val="00E31430"/>
    <w:rsid w:val="00E427CD"/>
    <w:rsid w:val="00E4399C"/>
    <w:rsid w:val="00E45C91"/>
    <w:rsid w:val="00E50CAD"/>
    <w:rsid w:val="00E52A62"/>
    <w:rsid w:val="00E6660F"/>
    <w:rsid w:val="00E678FC"/>
    <w:rsid w:val="00E70570"/>
    <w:rsid w:val="00E721EB"/>
    <w:rsid w:val="00E73E01"/>
    <w:rsid w:val="00E75AC9"/>
    <w:rsid w:val="00E80938"/>
    <w:rsid w:val="00E84B45"/>
    <w:rsid w:val="00E86954"/>
    <w:rsid w:val="00E86B56"/>
    <w:rsid w:val="00E86CCE"/>
    <w:rsid w:val="00E90279"/>
    <w:rsid w:val="00E916C6"/>
    <w:rsid w:val="00E929BA"/>
    <w:rsid w:val="00E92B2C"/>
    <w:rsid w:val="00E93979"/>
    <w:rsid w:val="00EA06D9"/>
    <w:rsid w:val="00EA10B6"/>
    <w:rsid w:val="00EA410E"/>
    <w:rsid w:val="00EA5795"/>
    <w:rsid w:val="00EB003F"/>
    <w:rsid w:val="00EB4FEE"/>
    <w:rsid w:val="00EB69BF"/>
    <w:rsid w:val="00EB76A3"/>
    <w:rsid w:val="00EC03BE"/>
    <w:rsid w:val="00EC0451"/>
    <w:rsid w:val="00EC11E2"/>
    <w:rsid w:val="00EC4FF0"/>
    <w:rsid w:val="00EC6E5D"/>
    <w:rsid w:val="00ED0870"/>
    <w:rsid w:val="00ED0D4B"/>
    <w:rsid w:val="00ED1962"/>
    <w:rsid w:val="00ED43CB"/>
    <w:rsid w:val="00EE050F"/>
    <w:rsid w:val="00EE4B5A"/>
    <w:rsid w:val="00EE5268"/>
    <w:rsid w:val="00EF1893"/>
    <w:rsid w:val="00EF4FDD"/>
    <w:rsid w:val="00EF5E5C"/>
    <w:rsid w:val="00EF60DB"/>
    <w:rsid w:val="00EF6A1F"/>
    <w:rsid w:val="00EF6D57"/>
    <w:rsid w:val="00F050DB"/>
    <w:rsid w:val="00F05605"/>
    <w:rsid w:val="00F059C5"/>
    <w:rsid w:val="00F07BE8"/>
    <w:rsid w:val="00F1376A"/>
    <w:rsid w:val="00F3280A"/>
    <w:rsid w:val="00F32830"/>
    <w:rsid w:val="00F339FF"/>
    <w:rsid w:val="00F37B29"/>
    <w:rsid w:val="00F40A37"/>
    <w:rsid w:val="00F424EA"/>
    <w:rsid w:val="00F4343E"/>
    <w:rsid w:val="00F45894"/>
    <w:rsid w:val="00F508D1"/>
    <w:rsid w:val="00F52E9B"/>
    <w:rsid w:val="00F53703"/>
    <w:rsid w:val="00F55E62"/>
    <w:rsid w:val="00F612C8"/>
    <w:rsid w:val="00F63D0C"/>
    <w:rsid w:val="00F64C5A"/>
    <w:rsid w:val="00F706A8"/>
    <w:rsid w:val="00F709D4"/>
    <w:rsid w:val="00F72DB2"/>
    <w:rsid w:val="00F7344F"/>
    <w:rsid w:val="00F76036"/>
    <w:rsid w:val="00F76AA5"/>
    <w:rsid w:val="00F7709F"/>
    <w:rsid w:val="00F776D7"/>
    <w:rsid w:val="00F813C6"/>
    <w:rsid w:val="00F818CC"/>
    <w:rsid w:val="00F85707"/>
    <w:rsid w:val="00F86400"/>
    <w:rsid w:val="00F86E48"/>
    <w:rsid w:val="00F91A9F"/>
    <w:rsid w:val="00F9425E"/>
    <w:rsid w:val="00FA026B"/>
    <w:rsid w:val="00FA3771"/>
    <w:rsid w:val="00FA6C9C"/>
    <w:rsid w:val="00FB1FB7"/>
    <w:rsid w:val="00FB43DC"/>
    <w:rsid w:val="00FB6BC1"/>
    <w:rsid w:val="00FC1253"/>
    <w:rsid w:val="00FD11CE"/>
    <w:rsid w:val="00FD1D58"/>
    <w:rsid w:val="00FD4737"/>
    <w:rsid w:val="00FD574C"/>
    <w:rsid w:val="00FD5DF8"/>
    <w:rsid w:val="00FD6112"/>
    <w:rsid w:val="00FD6384"/>
    <w:rsid w:val="00FD769C"/>
    <w:rsid w:val="00FE475D"/>
    <w:rsid w:val="00FE6C84"/>
    <w:rsid w:val="00FE72B1"/>
    <w:rsid w:val="00FE72E3"/>
    <w:rsid w:val="00FF435E"/>
    <w:rsid w:val="00FF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C66537"/>
  <w15:docId w15:val="{E278C328-62CA-4CF5-9C56-F91CBAB53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3E3E"/>
    <w:rPr>
      <w:rFonts w:ascii="Arial" w:eastAsia="Arial" w:hAnsi="Arial" w:cs="Arial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Основной текст (20)_"/>
    <w:basedOn w:val="a0"/>
    <w:link w:val="201"/>
    <w:rsid w:val="00833E3E"/>
    <w:rPr>
      <w:b/>
      <w:bCs/>
      <w:sz w:val="31"/>
      <w:szCs w:val="31"/>
      <w:shd w:val="clear" w:color="auto" w:fill="FFFFFF"/>
    </w:rPr>
  </w:style>
  <w:style w:type="character" w:customStyle="1" w:styleId="200">
    <w:name w:val="Основной текст (20)"/>
    <w:basedOn w:val="20"/>
    <w:rsid w:val="00833E3E"/>
    <w:rPr>
      <w:b/>
      <w:bCs/>
      <w:sz w:val="31"/>
      <w:szCs w:val="31"/>
      <w:shd w:val="clear" w:color="auto" w:fill="FFFFFF"/>
    </w:rPr>
  </w:style>
  <w:style w:type="character" w:customStyle="1" w:styleId="6">
    <w:name w:val="Основной текст (6)_"/>
    <w:basedOn w:val="a0"/>
    <w:link w:val="61"/>
    <w:rsid w:val="00833E3E"/>
    <w:rPr>
      <w:sz w:val="21"/>
      <w:szCs w:val="21"/>
      <w:shd w:val="clear" w:color="auto" w:fill="FFFFFF"/>
    </w:rPr>
  </w:style>
  <w:style w:type="character" w:customStyle="1" w:styleId="a3">
    <w:name w:val="Основной текст Знак"/>
    <w:basedOn w:val="a0"/>
    <w:link w:val="a4"/>
    <w:rsid w:val="00833E3E"/>
    <w:rPr>
      <w:sz w:val="20"/>
      <w:szCs w:val="20"/>
      <w:shd w:val="clear" w:color="auto" w:fill="FFFFFF"/>
    </w:rPr>
  </w:style>
  <w:style w:type="paragraph" w:styleId="a4">
    <w:name w:val="Body Text"/>
    <w:basedOn w:val="a"/>
    <w:link w:val="a3"/>
    <w:rsid w:val="00833E3E"/>
    <w:pPr>
      <w:shd w:val="clear" w:color="auto" w:fill="FFFFFF"/>
      <w:spacing w:after="120" w:line="240" w:lineRule="atLeast"/>
      <w:jc w:val="both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833E3E"/>
    <w:rPr>
      <w:rFonts w:ascii="Arial" w:eastAsia="Arial" w:hAnsi="Arial" w:cs="Arial"/>
      <w:color w:val="000000"/>
      <w:sz w:val="24"/>
      <w:szCs w:val="24"/>
      <w:lang w:eastAsia="ru-RU"/>
    </w:rPr>
  </w:style>
  <w:style w:type="character" w:customStyle="1" w:styleId="9">
    <w:name w:val="Основной текст (9)_"/>
    <w:basedOn w:val="a0"/>
    <w:link w:val="91"/>
    <w:rsid w:val="00833E3E"/>
    <w:rPr>
      <w:sz w:val="20"/>
      <w:szCs w:val="20"/>
      <w:shd w:val="clear" w:color="auto" w:fill="FFFFFF"/>
    </w:rPr>
  </w:style>
  <w:style w:type="character" w:customStyle="1" w:styleId="12">
    <w:name w:val="Заголовок №1 (2)_"/>
    <w:basedOn w:val="a0"/>
    <w:link w:val="121"/>
    <w:rsid w:val="00833E3E"/>
    <w:rPr>
      <w:sz w:val="21"/>
      <w:szCs w:val="21"/>
      <w:shd w:val="clear" w:color="auto" w:fill="FFFFFF"/>
    </w:rPr>
  </w:style>
  <w:style w:type="character" w:customStyle="1" w:styleId="120">
    <w:name w:val="Заголовок №1 (2)"/>
    <w:basedOn w:val="12"/>
    <w:rsid w:val="00833E3E"/>
    <w:rPr>
      <w:sz w:val="21"/>
      <w:szCs w:val="21"/>
      <w:shd w:val="clear" w:color="auto" w:fill="FFFFFF"/>
    </w:rPr>
  </w:style>
  <w:style w:type="character" w:customStyle="1" w:styleId="10">
    <w:name w:val="Основной текст (10)_"/>
    <w:basedOn w:val="a0"/>
    <w:link w:val="101"/>
    <w:rsid w:val="00833E3E"/>
    <w:rPr>
      <w:sz w:val="17"/>
      <w:szCs w:val="17"/>
      <w:shd w:val="clear" w:color="auto" w:fill="FFFFFF"/>
    </w:rPr>
  </w:style>
  <w:style w:type="character" w:customStyle="1" w:styleId="100">
    <w:name w:val="Основной текст (10)"/>
    <w:basedOn w:val="10"/>
    <w:rsid w:val="00833E3E"/>
    <w:rPr>
      <w:sz w:val="17"/>
      <w:szCs w:val="17"/>
      <w:shd w:val="clear" w:color="auto" w:fill="FFFFFF"/>
    </w:rPr>
  </w:style>
  <w:style w:type="character" w:customStyle="1" w:styleId="125">
    <w:name w:val="Заголовок №1 (2)5"/>
    <w:basedOn w:val="12"/>
    <w:rsid w:val="00833E3E"/>
    <w:rPr>
      <w:sz w:val="21"/>
      <w:szCs w:val="21"/>
      <w:shd w:val="clear" w:color="auto" w:fill="FFFFFF"/>
    </w:rPr>
  </w:style>
  <w:style w:type="character" w:customStyle="1" w:styleId="99">
    <w:name w:val="Основной текст (9)9"/>
    <w:basedOn w:val="9"/>
    <w:rsid w:val="00833E3E"/>
    <w:rPr>
      <w:sz w:val="20"/>
      <w:szCs w:val="20"/>
      <w:shd w:val="clear" w:color="auto" w:fill="FFFFFF"/>
    </w:rPr>
  </w:style>
  <w:style w:type="character" w:customStyle="1" w:styleId="102">
    <w:name w:val="Основной текст (10) + Курсив"/>
    <w:basedOn w:val="10"/>
    <w:rsid w:val="00833E3E"/>
    <w:rPr>
      <w:i/>
      <w:iCs/>
      <w:sz w:val="17"/>
      <w:szCs w:val="17"/>
      <w:shd w:val="clear" w:color="auto" w:fill="FFFFFF"/>
    </w:rPr>
  </w:style>
  <w:style w:type="character" w:customStyle="1" w:styleId="98">
    <w:name w:val="Основной текст (9) + 8"/>
    <w:aliases w:val="5 pt6"/>
    <w:basedOn w:val="9"/>
    <w:rsid w:val="00833E3E"/>
    <w:rPr>
      <w:sz w:val="17"/>
      <w:szCs w:val="17"/>
      <w:shd w:val="clear" w:color="auto" w:fill="FFFFFF"/>
    </w:rPr>
  </w:style>
  <w:style w:type="character" w:customStyle="1" w:styleId="124">
    <w:name w:val="Заголовок №1 (2)4"/>
    <w:basedOn w:val="12"/>
    <w:rsid w:val="00833E3E"/>
    <w:rPr>
      <w:sz w:val="21"/>
      <w:szCs w:val="21"/>
      <w:shd w:val="clear" w:color="auto" w:fill="FFFFFF"/>
    </w:rPr>
  </w:style>
  <w:style w:type="character" w:customStyle="1" w:styleId="a5">
    <w:name w:val="Подпись к таблице_"/>
    <w:basedOn w:val="a0"/>
    <w:link w:val="11"/>
    <w:rsid w:val="00833E3E"/>
    <w:rPr>
      <w:sz w:val="17"/>
      <w:szCs w:val="17"/>
      <w:shd w:val="clear" w:color="auto" w:fill="FFFFFF"/>
    </w:rPr>
  </w:style>
  <w:style w:type="character" w:customStyle="1" w:styleId="a6">
    <w:name w:val="Подпись к таблице"/>
    <w:basedOn w:val="a5"/>
    <w:rsid w:val="00833E3E"/>
    <w:rPr>
      <w:sz w:val="17"/>
      <w:szCs w:val="17"/>
      <w:shd w:val="clear" w:color="auto" w:fill="FFFFFF"/>
    </w:rPr>
  </w:style>
  <w:style w:type="character" w:customStyle="1" w:styleId="123">
    <w:name w:val="Заголовок №1 (2)3"/>
    <w:basedOn w:val="12"/>
    <w:rsid w:val="00833E3E"/>
    <w:rPr>
      <w:sz w:val="21"/>
      <w:szCs w:val="21"/>
      <w:shd w:val="clear" w:color="auto" w:fill="FFFFFF"/>
    </w:rPr>
  </w:style>
  <w:style w:type="character" w:customStyle="1" w:styleId="122">
    <w:name w:val="Заголовок №1 (2)2"/>
    <w:basedOn w:val="12"/>
    <w:rsid w:val="00833E3E"/>
    <w:rPr>
      <w:sz w:val="21"/>
      <w:szCs w:val="21"/>
      <w:shd w:val="clear" w:color="auto" w:fill="FFFFFF"/>
    </w:rPr>
  </w:style>
  <w:style w:type="character" w:customStyle="1" w:styleId="2">
    <w:name w:val="Подпись к таблице (2)_"/>
    <w:basedOn w:val="a0"/>
    <w:link w:val="21"/>
    <w:rsid w:val="00833E3E"/>
    <w:rPr>
      <w:sz w:val="20"/>
      <w:szCs w:val="20"/>
      <w:shd w:val="clear" w:color="auto" w:fill="FFFFFF"/>
    </w:rPr>
  </w:style>
  <w:style w:type="paragraph" w:customStyle="1" w:styleId="201">
    <w:name w:val="Основной текст (20)1"/>
    <w:basedOn w:val="a"/>
    <w:link w:val="20"/>
    <w:rsid w:val="00833E3E"/>
    <w:pPr>
      <w:shd w:val="clear" w:color="auto" w:fill="FFFFFF"/>
      <w:spacing w:after="60" w:line="403" w:lineRule="exact"/>
    </w:pPr>
    <w:rPr>
      <w:rFonts w:asciiTheme="minorHAnsi" w:eastAsiaTheme="minorHAnsi" w:hAnsiTheme="minorHAnsi" w:cstheme="minorBidi"/>
      <w:b/>
      <w:bCs/>
      <w:color w:val="auto"/>
      <w:sz w:val="31"/>
      <w:szCs w:val="31"/>
      <w:lang w:eastAsia="en-US"/>
    </w:rPr>
  </w:style>
  <w:style w:type="paragraph" w:customStyle="1" w:styleId="61">
    <w:name w:val="Основной текст (6)1"/>
    <w:basedOn w:val="a"/>
    <w:link w:val="6"/>
    <w:rsid w:val="00833E3E"/>
    <w:pPr>
      <w:shd w:val="clear" w:color="auto" w:fill="FFFFFF"/>
      <w:spacing w:before="120" w:after="360" w:line="250" w:lineRule="exact"/>
      <w:jc w:val="center"/>
    </w:pPr>
    <w:rPr>
      <w:rFonts w:asciiTheme="minorHAnsi" w:eastAsiaTheme="minorHAnsi" w:hAnsiTheme="minorHAnsi" w:cstheme="minorBidi"/>
      <w:color w:val="auto"/>
      <w:sz w:val="21"/>
      <w:szCs w:val="21"/>
      <w:lang w:eastAsia="en-US"/>
    </w:rPr>
  </w:style>
  <w:style w:type="paragraph" w:customStyle="1" w:styleId="91">
    <w:name w:val="Основной текст (9)1"/>
    <w:basedOn w:val="a"/>
    <w:link w:val="9"/>
    <w:rsid w:val="00833E3E"/>
    <w:pPr>
      <w:shd w:val="clear" w:color="auto" w:fill="FFFFFF"/>
      <w:spacing w:before="120" w:after="240" w:line="240" w:lineRule="atLeast"/>
      <w:ind w:hanging="920"/>
      <w:jc w:val="both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paragraph" w:customStyle="1" w:styleId="121">
    <w:name w:val="Заголовок №1 (2)1"/>
    <w:basedOn w:val="a"/>
    <w:link w:val="12"/>
    <w:rsid w:val="00833E3E"/>
    <w:pPr>
      <w:shd w:val="clear" w:color="auto" w:fill="FFFFFF"/>
      <w:spacing w:after="120" w:line="240" w:lineRule="atLeast"/>
      <w:jc w:val="both"/>
      <w:outlineLvl w:val="0"/>
    </w:pPr>
    <w:rPr>
      <w:rFonts w:asciiTheme="minorHAnsi" w:eastAsiaTheme="minorHAnsi" w:hAnsiTheme="minorHAnsi" w:cstheme="minorBidi"/>
      <w:color w:val="auto"/>
      <w:sz w:val="21"/>
      <w:szCs w:val="21"/>
      <w:lang w:eastAsia="en-US"/>
    </w:rPr>
  </w:style>
  <w:style w:type="paragraph" w:customStyle="1" w:styleId="101">
    <w:name w:val="Основной текст (10)1"/>
    <w:basedOn w:val="a"/>
    <w:link w:val="10"/>
    <w:rsid w:val="00833E3E"/>
    <w:pPr>
      <w:shd w:val="clear" w:color="auto" w:fill="FFFFFF"/>
      <w:spacing w:line="240" w:lineRule="atLeast"/>
      <w:ind w:hanging="200"/>
      <w:jc w:val="both"/>
    </w:pPr>
    <w:rPr>
      <w:rFonts w:asciiTheme="minorHAnsi" w:eastAsiaTheme="minorHAnsi" w:hAnsiTheme="minorHAnsi" w:cstheme="minorBidi"/>
      <w:color w:val="auto"/>
      <w:sz w:val="17"/>
      <w:szCs w:val="17"/>
      <w:lang w:eastAsia="en-US"/>
    </w:rPr>
  </w:style>
  <w:style w:type="paragraph" w:customStyle="1" w:styleId="11">
    <w:name w:val="Подпись к таблице1"/>
    <w:basedOn w:val="a"/>
    <w:link w:val="a5"/>
    <w:rsid w:val="00833E3E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color w:val="auto"/>
      <w:sz w:val="17"/>
      <w:szCs w:val="17"/>
      <w:lang w:eastAsia="en-US"/>
    </w:rPr>
  </w:style>
  <w:style w:type="paragraph" w:customStyle="1" w:styleId="21">
    <w:name w:val="Подпись к таблице (2)1"/>
    <w:basedOn w:val="a"/>
    <w:link w:val="2"/>
    <w:rsid w:val="00833E3E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paragraph" w:customStyle="1" w:styleId="a7">
    <w:name w:val="Знак"/>
    <w:basedOn w:val="a"/>
    <w:rsid w:val="00833E3E"/>
    <w:pPr>
      <w:spacing w:after="160" w:line="240" w:lineRule="exact"/>
    </w:pPr>
    <w:rPr>
      <w:rFonts w:ascii="Times New Roman" w:eastAsia="Times New Roman" w:hAnsi="Times New Roman"/>
      <w:color w:val="auto"/>
      <w:szCs w:val="20"/>
      <w:lang w:val="en-US" w:eastAsia="en-US"/>
    </w:rPr>
  </w:style>
  <w:style w:type="character" w:customStyle="1" w:styleId="7">
    <w:name w:val="Основной текст (7)_"/>
    <w:basedOn w:val="a0"/>
    <w:link w:val="71"/>
    <w:rsid w:val="00833E3E"/>
    <w:rPr>
      <w:b/>
      <w:bCs/>
      <w:sz w:val="18"/>
      <w:szCs w:val="18"/>
      <w:shd w:val="clear" w:color="auto" w:fill="FFFFFF"/>
    </w:rPr>
  </w:style>
  <w:style w:type="paragraph" w:customStyle="1" w:styleId="71">
    <w:name w:val="Основной текст (7)1"/>
    <w:basedOn w:val="a"/>
    <w:link w:val="7"/>
    <w:rsid w:val="00833E3E"/>
    <w:pPr>
      <w:shd w:val="clear" w:color="auto" w:fill="FFFFFF"/>
      <w:spacing w:before="60" w:after="60" w:line="240" w:lineRule="atLeast"/>
    </w:pPr>
    <w:rPr>
      <w:rFonts w:asciiTheme="minorHAnsi" w:eastAsiaTheme="minorHAnsi" w:hAnsiTheme="minorHAnsi" w:cstheme="minorBidi"/>
      <w:b/>
      <w:bCs/>
      <w:color w:val="auto"/>
      <w:sz w:val="18"/>
      <w:szCs w:val="18"/>
      <w:lang w:eastAsia="en-US"/>
    </w:rPr>
  </w:style>
  <w:style w:type="character" w:customStyle="1" w:styleId="22">
    <w:name w:val="Основной текст (22)_"/>
    <w:basedOn w:val="a0"/>
    <w:link w:val="221"/>
    <w:rsid w:val="00833E3E"/>
    <w:rPr>
      <w:rFonts w:ascii="Arial" w:hAnsi="Arial"/>
      <w:shd w:val="clear" w:color="auto" w:fill="FFFFFF"/>
      <w:lang w:val="en-US"/>
    </w:rPr>
  </w:style>
  <w:style w:type="character" w:customStyle="1" w:styleId="220">
    <w:name w:val="Основной текст (22)"/>
    <w:basedOn w:val="22"/>
    <w:rsid w:val="00833E3E"/>
    <w:rPr>
      <w:rFonts w:ascii="Arial" w:hAnsi="Arial"/>
      <w:shd w:val="clear" w:color="auto" w:fill="FFFFFF"/>
      <w:lang w:val="en-US"/>
    </w:rPr>
  </w:style>
  <w:style w:type="paragraph" w:customStyle="1" w:styleId="221">
    <w:name w:val="Основной текст (22)1"/>
    <w:basedOn w:val="a"/>
    <w:link w:val="22"/>
    <w:rsid w:val="00833E3E"/>
    <w:pPr>
      <w:shd w:val="clear" w:color="auto" w:fill="FFFFFF"/>
      <w:spacing w:before="6540" w:after="1140" w:line="240" w:lineRule="atLeast"/>
    </w:pPr>
    <w:rPr>
      <w:rFonts w:eastAsiaTheme="minorHAnsi" w:cstheme="minorBidi"/>
      <w:color w:val="auto"/>
      <w:sz w:val="22"/>
      <w:szCs w:val="22"/>
      <w:lang w:val="en-US" w:eastAsia="en-US"/>
    </w:rPr>
  </w:style>
  <w:style w:type="character" w:customStyle="1" w:styleId="9pt2">
    <w:name w:val="Основной текст + 9 pt2"/>
    <w:aliases w:val="Полужирный2"/>
    <w:basedOn w:val="a3"/>
    <w:rsid w:val="00833E3E"/>
    <w:rPr>
      <w:b/>
      <w:bCs/>
      <w:sz w:val="18"/>
      <w:szCs w:val="18"/>
      <w:shd w:val="clear" w:color="auto" w:fill="FFFFFF"/>
    </w:rPr>
  </w:style>
  <w:style w:type="character" w:customStyle="1" w:styleId="9pt1">
    <w:name w:val="Основной текст + 9 pt1"/>
    <w:aliases w:val="Полужирный1"/>
    <w:basedOn w:val="a3"/>
    <w:rsid w:val="00833E3E"/>
    <w:rPr>
      <w:b/>
      <w:bCs/>
      <w:sz w:val="18"/>
      <w:szCs w:val="18"/>
      <w:shd w:val="clear" w:color="auto" w:fill="FFFFFF"/>
    </w:rPr>
  </w:style>
  <w:style w:type="character" w:customStyle="1" w:styleId="105">
    <w:name w:val="Основной текст (10) + Курсив5"/>
    <w:basedOn w:val="10"/>
    <w:rsid w:val="00833E3E"/>
    <w:rPr>
      <w:i/>
      <w:iCs/>
      <w:sz w:val="17"/>
      <w:szCs w:val="17"/>
      <w:shd w:val="clear" w:color="auto" w:fill="FFFFFF"/>
    </w:rPr>
  </w:style>
  <w:style w:type="character" w:customStyle="1" w:styleId="126">
    <w:name w:val="Заголовок №1 (2)6"/>
    <w:basedOn w:val="12"/>
    <w:rsid w:val="00833E3E"/>
    <w:rPr>
      <w:sz w:val="21"/>
      <w:szCs w:val="21"/>
      <w:shd w:val="clear" w:color="auto" w:fill="FFFFFF"/>
    </w:rPr>
  </w:style>
  <w:style w:type="character" w:customStyle="1" w:styleId="25">
    <w:name w:val="Заголовок №2 (5)_"/>
    <w:basedOn w:val="a0"/>
    <w:link w:val="251"/>
    <w:rsid w:val="00833E3E"/>
    <w:rPr>
      <w:b/>
      <w:bCs/>
      <w:sz w:val="18"/>
      <w:szCs w:val="18"/>
      <w:shd w:val="clear" w:color="auto" w:fill="FFFFFF"/>
    </w:rPr>
  </w:style>
  <w:style w:type="character" w:customStyle="1" w:styleId="250">
    <w:name w:val="Заголовок №2 (5)"/>
    <w:basedOn w:val="25"/>
    <w:rsid w:val="00833E3E"/>
    <w:rPr>
      <w:b/>
      <w:bCs/>
      <w:spacing w:val="0"/>
      <w:sz w:val="18"/>
      <w:szCs w:val="18"/>
      <w:shd w:val="clear" w:color="auto" w:fill="FFFFFF"/>
    </w:rPr>
  </w:style>
  <w:style w:type="paragraph" w:customStyle="1" w:styleId="251">
    <w:name w:val="Заголовок №2 (5)1"/>
    <w:basedOn w:val="a"/>
    <w:link w:val="25"/>
    <w:rsid w:val="00833E3E"/>
    <w:pPr>
      <w:shd w:val="clear" w:color="auto" w:fill="FFFFFF"/>
      <w:spacing w:before="240" w:after="120" w:line="240" w:lineRule="atLeast"/>
      <w:ind w:firstLine="420"/>
      <w:jc w:val="both"/>
      <w:outlineLvl w:val="1"/>
    </w:pPr>
    <w:rPr>
      <w:rFonts w:asciiTheme="minorHAnsi" w:eastAsiaTheme="minorHAnsi" w:hAnsiTheme="minorHAnsi" w:cstheme="minorBidi"/>
      <w:b/>
      <w:bCs/>
      <w:color w:val="auto"/>
      <w:sz w:val="18"/>
      <w:szCs w:val="18"/>
      <w:lang w:eastAsia="en-US"/>
    </w:rPr>
  </w:style>
  <w:style w:type="character" w:customStyle="1" w:styleId="254">
    <w:name w:val="Заголовок №2 (5)4"/>
    <w:basedOn w:val="25"/>
    <w:rsid w:val="00833E3E"/>
    <w:rPr>
      <w:b/>
      <w:bCs/>
      <w:spacing w:val="0"/>
      <w:sz w:val="18"/>
      <w:szCs w:val="18"/>
      <w:shd w:val="clear" w:color="auto" w:fill="FFFFFF"/>
    </w:rPr>
  </w:style>
  <w:style w:type="character" w:customStyle="1" w:styleId="104">
    <w:name w:val="Основной текст (10) + Курсив4"/>
    <w:basedOn w:val="10"/>
    <w:rsid w:val="00833E3E"/>
    <w:rPr>
      <w:i/>
      <w:iCs/>
      <w:sz w:val="17"/>
      <w:szCs w:val="17"/>
      <w:shd w:val="clear" w:color="auto" w:fill="FFFFFF"/>
    </w:rPr>
  </w:style>
  <w:style w:type="character" w:customStyle="1" w:styleId="73">
    <w:name w:val="Основной текст (7)3"/>
    <w:basedOn w:val="7"/>
    <w:rsid w:val="00833E3E"/>
    <w:rPr>
      <w:b/>
      <w:bCs/>
      <w:spacing w:val="0"/>
      <w:sz w:val="18"/>
      <w:szCs w:val="18"/>
      <w:shd w:val="clear" w:color="auto" w:fill="FFFFFF"/>
    </w:rPr>
  </w:style>
  <w:style w:type="character" w:customStyle="1" w:styleId="103">
    <w:name w:val="Основной текст (10) + Курсив3"/>
    <w:basedOn w:val="10"/>
    <w:rsid w:val="00833E3E"/>
    <w:rPr>
      <w:i/>
      <w:iCs/>
      <w:sz w:val="17"/>
      <w:szCs w:val="17"/>
      <w:shd w:val="clear" w:color="auto" w:fill="FFFFFF"/>
    </w:rPr>
  </w:style>
  <w:style w:type="character" w:customStyle="1" w:styleId="253">
    <w:name w:val="Заголовок №2 (5)3"/>
    <w:basedOn w:val="25"/>
    <w:rsid w:val="00833E3E"/>
    <w:rPr>
      <w:b/>
      <w:bCs/>
      <w:spacing w:val="0"/>
      <w:sz w:val="18"/>
      <w:szCs w:val="18"/>
      <w:shd w:val="clear" w:color="auto" w:fill="FFFFFF"/>
    </w:rPr>
  </w:style>
  <w:style w:type="character" w:customStyle="1" w:styleId="a8">
    <w:name w:val="Подпись к картинке_"/>
    <w:basedOn w:val="a0"/>
    <w:link w:val="13"/>
    <w:rsid w:val="00833E3E"/>
    <w:rPr>
      <w:sz w:val="17"/>
      <w:szCs w:val="17"/>
      <w:shd w:val="clear" w:color="auto" w:fill="FFFFFF"/>
    </w:rPr>
  </w:style>
  <w:style w:type="character" w:customStyle="1" w:styleId="a9">
    <w:name w:val="Подпись к картинке"/>
    <w:basedOn w:val="a8"/>
    <w:rsid w:val="00833E3E"/>
    <w:rPr>
      <w:sz w:val="17"/>
      <w:szCs w:val="17"/>
      <w:shd w:val="clear" w:color="auto" w:fill="FFFFFF"/>
    </w:rPr>
  </w:style>
  <w:style w:type="character" w:customStyle="1" w:styleId="72">
    <w:name w:val="Основной текст (7)2"/>
    <w:basedOn w:val="7"/>
    <w:rsid w:val="00833E3E"/>
    <w:rPr>
      <w:b/>
      <w:bCs/>
      <w:spacing w:val="0"/>
      <w:sz w:val="18"/>
      <w:szCs w:val="18"/>
      <w:shd w:val="clear" w:color="auto" w:fill="FFFFFF"/>
    </w:rPr>
  </w:style>
  <w:style w:type="character" w:customStyle="1" w:styleId="1020">
    <w:name w:val="Основной текст (10) + Курсив2"/>
    <w:basedOn w:val="10"/>
    <w:rsid w:val="00833E3E"/>
    <w:rPr>
      <w:i/>
      <w:iCs/>
      <w:sz w:val="17"/>
      <w:szCs w:val="17"/>
      <w:shd w:val="clear" w:color="auto" w:fill="FFFFFF"/>
    </w:rPr>
  </w:style>
  <w:style w:type="paragraph" w:customStyle="1" w:styleId="13">
    <w:name w:val="Подпись к картинке1"/>
    <w:basedOn w:val="a"/>
    <w:link w:val="a8"/>
    <w:rsid w:val="00833E3E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color w:val="auto"/>
      <w:sz w:val="17"/>
      <w:szCs w:val="17"/>
      <w:lang w:eastAsia="en-US"/>
    </w:rPr>
  </w:style>
  <w:style w:type="character" w:customStyle="1" w:styleId="252">
    <w:name w:val="Заголовок №2 (5)2"/>
    <w:basedOn w:val="25"/>
    <w:rsid w:val="00833E3E"/>
    <w:rPr>
      <w:b/>
      <w:bCs/>
      <w:spacing w:val="0"/>
      <w:sz w:val="18"/>
      <w:szCs w:val="18"/>
      <w:shd w:val="clear" w:color="auto" w:fill="FFFFFF"/>
    </w:rPr>
  </w:style>
  <w:style w:type="character" w:customStyle="1" w:styleId="62">
    <w:name w:val="Основной текст (6)2"/>
    <w:basedOn w:val="6"/>
    <w:rsid w:val="00833E3E"/>
    <w:rPr>
      <w:sz w:val="21"/>
      <w:szCs w:val="21"/>
      <w:shd w:val="clear" w:color="auto" w:fill="FFFFFF"/>
    </w:rPr>
  </w:style>
  <w:style w:type="character" w:customStyle="1" w:styleId="1010">
    <w:name w:val="Основной текст (10) + Курсив1"/>
    <w:basedOn w:val="10"/>
    <w:rsid w:val="00833E3E"/>
    <w:rPr>
      <w:i/>
      <w:iCs/>
      <w:sz w:val="17"/>
      <w:szCs w:val="17"/>
      <w:shd w:val="clear" w:color="auto" w:fill="FFFFFF"/>
    </w:rPr>
  </w:style>
  <w:style w:type="character" w:customStyle="1" w:styleId="5">
    <w:name w:val="Основной текст (5)_"/>
    <w:basedOn w:val="a0"/>
    <w:link w:val="51"/>
    <w:rsid w:val="00833E3E"/>
    <w:rPr>
      <w:sz w:val="17"/>
      <w:szCs w:val="17"/>
      <w:shd w:val="clear" w:color="auto" w:fill="FFFFFF"/>
    </w:rPr>
  </w:style>
  <w:style w:type="character" w:customStyle="1" w:styleId="50">
    <w:name w:val="Основной текст (5)"/>
    <w:basedOn w:val="5"/>
    <w:rsid w:val="00833E3E"/>
    <w:rPr>
      <w:sz w:val="17"/>
      <w:szCs w:val="17"/>
      <w:shd w:val="clear" w:color="auto" w:fill="FFFFFF"/>
    </w:rPr>
  </w:style>
  <w:style w:type="paragraph" w:customStyle="1" w:styleId="51">
    <w:name w:val="Основной текст (5)1"/>
    <w:basedOn w:val="a"/>
    <w:link w:val="5"/>
    <w:rsid w:val="00833E3E"/>
    <w:pPr>
      <w:shd w:val="clear" w:color="auto" w:fill="FFFFFF"/>
      <w:spacing w:before="120" w:line="240" w:lineRule="atLeast"/>
      <w:ind w:firstLine="380"/>
      <w:jc w:val="both"/>
    </w:pPr>
    <w:rPr>
      <w:rFonts w:asciiTheme="minorHAnsi" w:eastAsiaTheme="minorHAnsi" w:hAnsiTheme="minorHAnsi" w:cstheme="minorBidi"/>
      <w:color w:val="auto"/>
      <w:sz w:val="17"/>
      <w:szCs w:val="17"/>
      <w:lang w:eastAsia="en-US"/>
    </w:rPr>
  </w:style>
  <w:style w:type="character" w:customStyle="1" w:styleId="53">
    <w:name w:val="Основной текст (5)3"/>
    <w:basedOn w:val="5"/>
    <w:rsid w:val="00833E3E"/>
    <w:rPr>
      <w:spacing w:val="0"/>
      <w:sz w:val="17"/>
      <w:szCs w:val="17"/>
      <w:shd w:val="clear" w:color="auto" w:fill="FFFFFF"/>
    </w:rPr>
  </w:style>
  <w:style w:type="character" w:customStyle="1" w:styleId="52">
    <w:name w:val="Основной текст (5)2"/>
    <w:basedOn w:val="5"/>
    <w:rsid w:val="00833E3E"/>
    <w:rPr>
      <w:spacing w:val="0"/>
      <w:sz w:val="17"/>
      <w:szCs w:val="17"/>
      <w:shd w:val="clear" w:color="auto" w:fill="FFFFFF"/>
    </w:rPr>
  </w:style>
  <w:style w:type="character" w:customStyle="1" w:styleId="70">
    <w:name w:val="Основной текст (7)"/>
    <w:basedOn w:val="7"/>
    <w:rsid w:val="00402E04"/>
    <w:rPr>
      <w:b/>
      <w:bCs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3"/>
    <w:rsid w:val="00402E04"/>
    <w:rPr>
      <w:b/>
      <w:bCs/>
      <w:spacing w:val="0"/>
      <w:sz w:val="18"/>
      <w:szCs w:val="18"/>
      <w:shd w:val="clear" w:color="auto" w:fill="FFFFFF"/>
    </w:rPr>
  </w:style>
  <w:style w:type="paragraph" w:styleId="aa">
    <w:name w:val="header"/>
    <w:basedOn w:val="a"/>
    <w:link w:val="ab"/>
    <w:uiPriority w:val="99"/>
    <w:unhideWhenUsed/>
    <w:rsid w:val="005A531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A531F"/>
    <w:rPr>
      <w:rFonts w:ascii="Arial" w:eastAsia="Arial" w:hAnsi="Arial" w:cs="Arial"/>
      <w:color w:val="000000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586F7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6F72"/>
    <w:rPr>
      <w:rFonts w:ascii="Arial" w:eastAsia="Arial" w:hAnsi="Arial" w:cs="Arial"/>
      <w:color w:val="000000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7210F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210F3"/>
    <w:rPr>
      <w:rFonts w:ascii="Tahoma" w:eastAsia="Arial" w:hAnsi="Tahoma" w:cs="Tahoma"/>
      <w:color w:val="000000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92222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styleId="af1">
    <w:name w:val="footnote text"/>
    <w:basedOn w:val="a"/>
    <w:link w:val="af2"/>
    <w:uiPriority w:val="99"/>
    <w:semiHidden/>
    <w:unhideWhenUsed/>
    <w:rsid w:val="003F1CC0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3F1CC0"/>
    <w:rPr>
      <w:rFonts w:ascii="Arial" w:eastAsia="Arial" w:hAnsi="Arial" w:cs="Arial"/>
      <w:color w:val="000000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3F1CC0"/>
    <w:rPr>
      <w:vertAlign w:val="superscript"/>
    </w:rPr>
  </w:style>
  <w:style w:type="character" w:customStyle="1" w:styleId="FontStyle62">
    <w:name w:val="Font Style62"/>
    <w:basedOn w:val="a0"/>
    <w:uiPriority w:val="99"/>
    <w:rsid w:val="003F1CC0"/>
    <w:rPr>
      <w:rFonts w:ascii="Arial" w:hAnsi="Arial" w:cs="Arial"/>
      <w:i/>
      <w:iCs/>
      <w:color w:val="000000"/>
      <w:sz w:val="20"/>
      <w:szCs w:val="20"/>
    </w:rPr>
  </w:style>
  <w:style w:type="character" w:customStyle="1" w:styleId="FontStyle18">
    <w:name w:val="Font Style18"/>
    <w:basedOn w:val="a0"/>
    <w:uiPriority w:val="99"/>
    <w:rsid w:val="00DB7542"/>
    <w:rPr>
      <w:rFonts w:ascii="Arial" w:hAnsi="Arial" w:cs="Arial"/>
      <w:sz w:val="16"/>
      <w:szCs w:val="16"/>
    </w:rPr>
  </w:style>
  <w:style w:type="paragraph" w:customStyle="1" w:styleId="Default">
    <w:name w:val="Default"/>
    <w:rsid w:val="00EC11E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af4">
    <w:name w:val="Table Grid"/>
    <w:basedOn w:val="a1"/>
    <w:uiPriority w:val="59"/>
    <w:rsid w:val="007D3D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7D343B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s1">
    <w:name w:val="s1"/>
    <w:basedOn w:val="a0"/>
    <w:rsid w:val="00B85EC4"/>
  </w:style>
  <w:style w:type="paragraph" w:customStyle="1" w:styleId="TaylorExpansion">
    <w:name w:val="Taylor Expansion"/>
    <w:rsid w:val="00916294"/>
    <w:pPr>
      <w:spacing w:after="200" w:line="276" w:lineRule="auto"/>
    </w:pPr>
    <w:rPr>
      <w:rFonts w:eastAsiaTheme="minorEastAsia"/>
      <w:lang w:eastAsia="ru-RU"/>
    </w:rPr>
  </w:style>
  <w:style w:type="character" w:customStyle="1" w:styleId="af5">
    <w:name w:val="Основной текст_"/>
    <w:basedOn w:val="a0"/>
    <w:link w:val="14"/>
    <w:rsid w:val="00E70570"/>
    <w:rPr>
      <w:rFonts w:ascii="Arial" w:eastAsia="Arial" w:hAnsi="Arial" w:cs="Arial"/>
      <w:w w:val="80"/>
      <w:sz w:val="20"/>
      <w:szCs w:val="20"/>
    </w:rPr>
  </w:style>
  <w:style w:type="paragraph" w:customStyle="1" w:styleId="14">
    <w:name w:val="Основной текст1"/>
    <w:basedOn w:val="a"/>
    <w:link w:val="af5"/>
    <w:rsid w:val="00E70570"/>
    <w:pPr>
      <w:widowControl w:val="0"/>
      <w:spacing w:line="264" w:lineRule="auto"/>
      <w:ind w:firstLine="400"/>
    </w:pPr>
    <w:rPr>
      <w:color w:val="auto"/>
      <w:w w:val="80"/>
      <w:sz w:val="20"/>
      <w:szCs w:val="20"/>
      <w:lang w:eastAsia="en-US"/>
    </w:rPr>
  </w:style>
  <w:style w:type="character" w:customStyle="1" w:styleId="af6">
    <w:name w:val="Другое_"/>
    <w:basedOn w:val="a0"/>
    <w:link w:val="af7"/>
    <w:rsid w:val="0021206C"/>
    <w:rPr>
      <w:rFonts w:ascii="Arial" w:eastAsia="Arial" w:hAnsi="Arial" w:cs="Arial"/>
      <w:w w:val="80"/>
      <w:sz w:val="20"/>
      <w:szCs w:val="20"/>
    </w:rPr>
  </w:style>
  <w:style w:type="paragraph" w:customStyle="1" w:styleId="af7">
    <w:name w:val="Другое"/>
    <w:basedOn w:val="a"/>
    <w:link w:val="af6"/>
    <w:rsid w:val="0021206C"/>
    <w:pPr>
      <w:widowControl w:val="0"/>
      <w:spacing w:line="264" w:lineRule="auto"/>
      <w:ind w:firstLine="400"/>
    </w:pPr>
    <w:rPr>
      <w:color w:val="auto"/>
      <w:w w:val="80"/>
      <w:sz w:val="20"/>
      <w:szCs w:val="20"/>
      <w:lang w:eastAsia="en-US"/>
    </w:rPr>
  </w:style>
  <w:style w:type="paragraph" w:customStyle="1" w:styleId="headertext">
    <w:name w:val="headertext"/>
    <w:basedOn w:val="a"/>
    <w:rsid w:val="00981B2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w">
    <w:name w:val="w"/>
    <w:basedOn w:val="a0"/>
    <w:rsid w:val="00C40E3E"/>
  </w:style>
  <w:style w:type="paragraph" w:styleId="af8">
    <w:name w:val="Revision"/>
    <w:hidden/>
    <w:uiPriority w:val="99"/>
    <w:semiHidden/>
    <w:rsid w:val="00C75301"/>
    <w:rPr>
      <w:rFonts w:ascii="Arial" w:eastAsia="Arial" w:hAnsi="Arial" w:cs="Arial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8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F9FAE2-4F93-4345-843B-4AA582CF7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10</Pages>
  <Words>3588</Words>
  <Characters>20455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User10</dc:creator>
  <cp:lastModifiedBy>zakup_aoee@mail.ru</cp:lastModifiedBy>
  <cp:revision>10</cp:revision>
  <cp:lastPrinted>2013-08-03T09:18:00Z</cp:lastPrinted>
  <dcterms:created xsi:type="dcterms:W3CDTF">2022-06-17T10:08:00Z</dcterms:created>
  <dcterms:modified xsi:type="dcterms:W3CDTF">2022-08-31T09:24:00Z</dcterms:modified>
</cp:coreProperties>
</file>